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67365" w14:textId="77777777" w:rsidR="0081485C" w:rsidRPr="00742677" w:rsidRDefault="0081485C" w:rsidP="002764CC">
      <w:pPr>
        <w:rPr>
          <w:rFonts w:ascii="Marianne" w:hAnsi="Marianne" w:cstheme="minorHAnsi"/>
        </w:rPr>
      </w:pPr>
    </w:p>
    <w:p w14:paraId="5BC9FC08" w14:textId="77777777" w:rsidR="002764CC" w:rsidRPr="00742677" w:rsidRDefault="002764CC" w:rsidP="002764CC">
      <w:pPr>
        <w:rPr>
          <w:rFonts w:ascii="Marianne" w:hAnsi="Marianne" w:cstheme="minorHAnsi"/>
        </w:rPr>
      </w:pPr>
    </w:p>
    <w:tbl>
      <w:tblPr>
        <w:tblStyle w:val="Grilledutableau"/>
        <w:tblW w:w="0" w:type="auto"/>
        <w:tblLook w:val="04A0" w:firstRow="1" w:lastRow="0" w:firstColumn="1" w:lastColumn="0" w:noHBand="0" w:noVBand="1"/>
      </w:tblPr>
      <w:tblGrid>
        <w:gridCol w:w="546"/>
        <w:gridCol w:w="500"/>
        <w:gridCol w:w="509"/>
        <w:gridCol w:w="491"/>
        <w:gridCol w:w="6454"/>
        <w:gridCol w:w="3633"/>
        <w:gridCol w:w="3561"/>
      </w:tblGrid>
      <w:tr w:rsidR="00C969F5" w:rsidRPr="00742677" w14:paraId="127838E0" w14:textId="77777777" w:rsidTr="00BD4251">
        <w:trPr>
          <w:trHeight w:val="416"/>
        </w:trPr>
        <w:tc>
          <w:tcPr>
            <w:tcW w:w="546" w:type="dxa"/>
          </w:tcPr>
          <w:p w14:paraId="371948D5" w14:textId="77777777" w:rsidR="002764CC" w:rsidRPr="00742677" w:rsidRDefault="002764CC" w:rsidP="00BF548A">
            <w:pPr>
              <w:rPr>
                <w:rFonts w:ascii="Marianne" w:hAnsi="Marianne" w:cstheme="minorHAnsi"/>
                <w:sz w:val="20"/>
                <w:szCs w:val="20"/>
              </w:rPr>
            </w:pPr>
          </w:p>
        </w:tc>
        <w:tc>
          <w:tcPr>
            <w:tcW w:w="1009" w:type="dxa"/>
            <w:gridSpan w:val="2"/>
          </w:tcPr>
          <w:p w14:paraId="600BF310" w14:textId="77777777" w:rsidR="002764CC" w:rsidRPr="00742677" w:rsidRDefault="002764CC" w:rsidP="00BF548A">
            <w:pPr>
              <w:rPr>
                <w:rFonts w:ascii="Marianne" w:hAnsi="Marianne" w:cstheme="minorHAnsi"/>
                <w:sz w:val="20"/>
                <w:szCs w:val="20"/>
              </w:rPr>
            </w:pPr>
          </w:p>
        </w:tc>
        <w:tc>
          <w:tcPr>
            <w:tcW w:w="6945" w:type="dxa"/>
            <w:gridSpan w:val="2"/>
          </w:tcPr>
          <w:p w14:paraId="457884EE" w14:textId="77777777" w:rsidR="002764CC" w:rsidRPr="00742677" w:rsidRDefault="002764CC" w:rsidP="00BF548A">
            <w:pPr>
              <w:rPr>
                <w:rFonts w:ascii="Marianne" w:hAnsi="Marianne" w:cstheme="minorHAnsi"/>
                <w:sz w:val="20"/>
                <w:szCs w:val="20"/>
              </w:rPr>
            </w:pPr>
          </w:p>
        </w:tc>
        <w:tc>
          <w:tcPr>
            <w:tcW w:w="3633" w:type="dxa"/>
          </w:tcPr>
          <w:p w14:paraId="3B906951" w14:textId="77777777" w:rsidR="002764CC" w:rsidRPr="00742677" w:rsidRDefault="002764CC" w:rsidP="00BF548A">
            <w:pPr>
              <w:jc w:val="center"/>
              <w:rPr>
                <w:rFonts w:ascii="Marianne" w:hAnsi="Marianne" w:cstheme="minorHAnsi"/>
                <w:b/>
                <w:bCs/>
                <w:sz w:val="4"/>
                <w:szCs w:val="4"/>
              </w:rPr>
            </w:pPr>
          </w:p>
          <w:p w14:paraId="2E250D83" w14:textId="77777777" w:rsidR="002764CC" w:rsidRPr="00742677" w:rsidRDefault="002764CC" w:rsidP="00BF548A">
            <w:pPr>
              <w:jc w:val="center"/>
              <w:rPr>
                <w:rFonts w:ascii="Marianne" w:hAnsi="Marianne" w:cstheme="minorHAnsi"/>
                <w:b/>
                <w:bCs/>
                <w:sz w:val="4"/>
                <w:szCs w:val="4"/>
              </w:rPr>
            </w:pPr>
          </w:p>
          <w:p w14:paraId="5E842032" w14:textId="77777777" w:rsidR="002764CC" w:rsidRPr="00742677" w:rsidRDefault="002764CC" w:rsidP="00BF548A">
            <w:pPr>
              <w:jc w:val="center"/>
              <w:rPr>
                <w:rFonts w:ascii="Marianne" w:hAnsi="Marianne" w:cstheme="minorHAnsi"/>
                <w:b/>
                <w:bCs/>
                <w:sz w:val="20"/>
                <w:szCs w:val="20"/>
              </w:rPr>
            </w:pPr>
            <w:r w:rsidRPr="00742677">
              <w:rPr>
                <w:rFonts w:ascii="Marianne" w:hAnsi="Marianne" w:cstheme="minorHAnsi"/>
                <w:b/>
                <w:bCs/>
                <w:sz w:val="20"/>
                <w:szCs w:val="20"/>
              </w:rPr>
              <w:t>CM1</w:t>
            </w:r>
          </w:p>
        </w:tc>
        <w:tc>
          <w:tcPr>
            <w:tcW w:w="3561" w:type="dxa"/>
          </w:tcPr>
          <w:p w14:paraId="0DD4148E" w14:textId="77777777" w:rsidR="002764CC" w:rsidRPr="00742677" w:rsidRDefault="002764CC" w:rsidP="00BF548A">
            <w:pPr>
              <w:jc w:val="center"/>
              <w:rPr>
                <w:rFonts w:ascii="Marianne" w:hAnsi="Marianne" w:cstheme="minorHAnsi"/>
                <w:b/>
                <w:bCs/>
                <w:sz w:val="4"/>
                <w:szCs w:val="4"/>
              </w:rPr>
            </w:pPr>
          </w:p>
          <w:p w14:paraId="1C253EC4" w14:textId="77777777" w:rsidR="002764CC" w:rsidRPr="00742677" w:rsidRDefault="002764CC" w:rsidP="00BF548A">
            <w:pPr>
              <w:jc w:val="center"/>
              <w:rPr>
                <w:rFonts w:ascii="Marianne" w:hAnsi="Marianne" w:cstheme="minorHAnsi"/>
                <w:b/>
                <w:bCs/>
                <w:sz w:val="4"/>
                <w:szCs w:val="4"/>
              </w:rPr>
            </w:pPr>
          </w:p>
          <w:p w14:paraId="5BE59B00" w14:textId="77777777" w:rsidR="002764CC" w:rsidRPr="00742677" w:rsidRDefault="002764CC" w:rsidP="00BF548A">
            <w:pPr>
              <w:jc w:val="center"/>
              <w:rPr>
                <w:rFonts w:ascii="Marianne" w:hAnsi="Marianne" w:cstheme="minorHAnsi"/>
                <w:b/>
                <w:bCs/>
                <w:sz w:val="20"/>
                <w:szCs w:val="20"/>
              </w:rPr>
            </w:pPr>
            <w:r w:rsidRPr="00742677">
              <w:rPr>
                <w:rFonts w:ascii="Marianne" w:hAnsi="Marianne" w:cstheme="minorHAnsi"/>
                <w:b/>
                <w:bCs/>
                <w:sz w:val="20"/>
                <w:szCs w:val="20"/>
              </w:rPr>
              <w:t>CM2</w:t>
            </w:r>
          </w:p>
        </w:tc>
      </w:tr>
      <w:tr w:rsidR="00742677" w:rsidRPr="00742677" w14:paraId="0778F461" w14:textId="77777777" w:rsidTr="00BD4251">
        <w:trPr>
          <w:cantSplit/>
          <w:trHeight w:val="130"/>
        </w:trPr>
        <w:tc>
          <w:tcPr>
            <w:tcW w:w="546" w:type="dxa"/>
            <w:vMerge w:val="restart"/>
            <w:shd w:val="clear" w:color="auto" w:fill="FF9933"/>
            <w:textDirection w:val="btLr"/>
          </w:tcPr>
          <w:p w14:paraId="292AB61A" w14:textId="77777777" w:rsidR="002764CC" w:rsidRPr="00742677" w:rsidRDefault="002764CC" w:rsidP="00BF548A">
            <w:pPr>
              <w:ind w:left="113" w:right="113"/>
              <w:jc w:val="center"/>
              <w:rPr>
                <w:rFonts w:ascii="Marianne" w:hAnsi="Marianne" w:cstheme="minorHAnsi"/>
                <w:b/>
                <w:bCs/>
                <w:color w:val="221F1F"/>
                <w:sz w:val="20"/>
                <w:szCs w:val="20"/>
              </w:rPr>
            </w:pPr>
            <w:r w:rsidRPr="00742677">
              <w:rPr>
                <w:rFonts w:ascii="Marianne" w:hAnsi="Marianne" w:cstheme="minorHAnsi"/>
                <w:b/>
                <w:bCs/>
                <w:color w:val="221F1F"/>
                <w:sz w:val="20"/>
                <w:szCs w:val="20"/>
              </w:rPr>
              <w:t>LECTURE</w:t>
            </w:r>
          </w:p>
        </w:tc>
        <w:tc>
          <w:tcPr>
            <w:tcW w:w="1009" w:type="dxa"/>
            <w:gridSpan w:val="2"/>
            <w:vMerge w:val="restart"/>
            <w:shd w:val="clear" w:color="auto" w:fill="FFC489"/>
            <w:textDirection w:val="btLr"/>
          </w:tcPr>
          <w:p w14:paraId="6698DD48" w14:textId="77777777" w:rsidR="002764CC" w:rsidRPr="00742677" w:rsidRDefault="002764CC" w:rsidP="00BF548A">
            <w:pPr>
              <w:ind w:left="113" w:right="113"/>
              <w:jc w:val="center"/>
              <w:rPr>
                <w:rFonts w:ascii="Marianne" w:hAnsi="Marianne" w:cstheme="minorHAnsi"/>
                <w:color w:val="221F1F"/>
                <w:sz w:val="4"/>
                <w:szCs w:val="4"/>
              </w:rPr>
            </w:pPr>
          </w:p>
          <w:p w14:paraId="116E0B32" w14:textId="77777777" w:rsidR="002764CC" w:rsidRPr="00742677" w:rsidRDefault="002764CC" w:rsidP="00BF548A">
            <w:pPr>
              <w:ind w:left="113" w:right="113"/>
              <w:jc w:val="center"/>
              <w:rPr>
                <w:rFonts w:ascii="Marianne" w:hAnsi="Marianne" w:cstheme="minorHAnsi"/>
                <w:color w:val="221F1F"/>
                <w:sz w:val="4"/>
                <w:szCs w:val="4"/>
              </w:rPr>
            </w:pPr>
          </w:p>
          <w:p w14:paraId="45B03031" w14:textId="77777777" w:rsidR="002764CC" w:rsidRPr="00742677" w:rsidRDefault="002764CC" w:rsidP="00BF548A">
            <w:pPr>
              <w:ind w:left="113" w:right="113"/>
              <w:jc w:val="center"/>
              <w:rPr>
                <w:rFonts w:ascii="Marianne" w:hAnsi="Marianne" w:cstheme="minorHAnsi"/>
                <w:sz w:val="20"/>
                <w:szCs w:val="20"/>
              </w:rPr>
            </w:pPr>
            <w:r w:rsidRPr="00742677">
              <w:rPr>
                <w:rFonts w:ascii="Marianne" w:hAnsi="Marianne" w:cstheme="minorHAnsi"/>
                <w:color w:val="221F1F"/>
                <w:sz w:val="20"/>
                <w:szCs w:val="20"/>
              </w:rPr>
              <w:t>Lire avec fluidité</w:t>
            </w:r>
          </w:p>
        </w:tc>
        <w:tc>
          <w:tcPr>
            <w:tcW w:w="6945" w:type="dxa"/>
            <w:gridSpan w:val="2"/>
          </w:tcPr>
          <w:p w14:paraId="13359607" w14:textId="77777777" w:rsidR="002764CC" w:rsidRPr="00742677" w:rsidRDefault="002764CC" w:rsidP="00BF548A">
            <w:pPr>
              <w:pStyle w:val="Default"/>
              <w:jc w:val="both"/>
              <w:rPr>
                <w:rFonts w:cstheme="minorHAnsi"/>
                <w:sz w:val="20"/>
                <w:szCs w:val="20"/>
              </w:rPr>
            </w:pPr>
            <w:r w:rsidRPr="00742677">
              <w:rPr>
                <w:rFonts w:cstheme="minorHAnsi"/>
                <w:color w:val="221F1F"/>
                <w:sz w:val="20"/>
                <w:szCs w:val="20"/>
              </w:rPr>
              <w:t>Lire sans effort un texte d’une page silencieusement ou à voix haute.</w:t>
            </w:r>
          </w:p>
        </w:tc>
        <w:tc>
          <w:tcPr>
            <w:tcW w:w="3633" w:type="dxa"/>
            <w:shd w:val="clear" w:color="auto" w:fill="FFC489"/>
          </w:tcPr>
          <w:p w14:paraId="09C9564D" w14:textId="77777777" w:rsidR="002764CC" w:rsidRPr="00742677" w:rsidRDefault="002764CC" w:rsidP="00BF548A">
            <w:pPr>
              <w:jc w:val="center"/>
              <w:rPr>
                <w:rFonts w:ascii="Marianne" w:hAnsi="Marianne" w:cstheme="minorHAnsi"/>
                <w:b/>
                <w:bCs/>
                <w:sz w:val="20"/>
                <w:szCs w:val="20"/>
              </w:rPr>
            </w:pPr>
          </w:p>
        </w:tc>
        <w:tc>
          <w:tcPr>
            <w:tcW w:w="3561" w:type="dxa"/>
            <w:shd w:val="clear" w:color="auto" w:fill="FFC489"/>
          </w:tcPr>
          <w:p w14:paraId="0C006D97" w14:textId="77777777" w:rsidR="002764CC" w:rsidRPr="00742677" w:rsidRDefault="002764CC" w:rsidP="00BF548A">
            <w:pPr>
              <w:jc w:val="center"/>
              <w:rPr>
                <w:rFonts w:ascii="Marianne" w:hAnsi="Marianne" w:cstheme="minorHAnsi"/>
                <w:b/>
                <w:bCs/>
                <w:sz w:val="20"/>
                <w:szCs w:val="20"/>
              </w:rPr>
            </w:pPr>
          </w:p>
        </w:tc>
      </w:tr>
      <w:tr w:rsidR="00742677" w:rsidRPr="00742677" w14:paraId="623ED410" w14:textId="77777777" w:rsidTr="00BD4251">
        <w:trPr>
          <w:cantSplit/>
          <w:trHeight w:val="417"/>
        </w:trPr>
        <w:tc>
          <w:tcPr>
            <w:tcW w:w="546" w:type="dxa"/>
            <w:vMerge/>
            <w:shd w:val="clear" w:color="auto" w:fill="FF9933"/>
            <w:textDirection w:val="btLr"/>
          </w:tcPr>
          <w:p w14:paraId="4643DB65" w14:textId="77777777" w:rsidR="002764CC" w:rsidRPr="00742677" w:rsidRDefault="002764CC" w:rsidP="00BF548A">
            <w:pPr>
              <w:ind w:left="113" w:right="113"/>
              <w:rPr>
                <w:rFonts w:ascii="Marianne" w:hAnsi="Marianne" w:cstheme="minorHAnsi"/>
                <w:sz w:val="20"/>
                <w:szCs w:val="20"/>
              </w:rPr>
            </w:pPr>
          </w:p>
        </w:tc>
        <w:tc>
          <w:tcPr>
            <w:tcW w:w="1009" w:type="dxa"/>
            <w:gridSpan w:val="2"/>
            <w:vMerge/>
            <w:shd w:val="clear" w:color="auto" w:fill="FFC489"/>
            <w:textDirection w:val="btLr"/>
          </w:tcPr>
          <w:p w14:paraId="34448756" w14:textId="77777777" w:rsidR="002764CC" w:rsidRPr="00742677" w:rsidRDefault="002764CC" w:rsidP="00BF548A">
            <w:pPr>
              <w:ind w:left="113" w:right="113"/>
              <w:jc w:val="center"/>
              <w:rPr>
                <w:rFonts w:ascii="Marianne" w:hAnsi="Marianne" w:cstheme="minorHAnsi"/>
                <w:sz w:val="20"/>
                <w:szCs w:val="20"/>
              </w:rPr>
            </w:pPr>
          </w:p>
        </w:tc>
        <w:tc>
          <w:tcPr>
            <w:tcW w:w="6945" w:type="dxa"/>
            <w:gridSpan w:val="2"/>
          </w:tcPr>
          <w:p w14:paraId="4408B952" w14:textId="77777777" w:rsidR="002764CC" w:rsidRPr="00742677" w:rsidRDefault="002764CC" w:rsidP="00BF548A">
            <w:pPr>
              <w:pStyle w:val="Default"/>
              <w:jc w:val="both"/>
              <w:rPr>
                <w:rFonts w:cstheme="minorHAnsi"/>
                <w:sz w:val="20"/>
                <w:szCs w:val="20"/>
              </w:rPr>
            </w:pPr>
            <w:r w:rsidRPr="00742677">
              <w:rPr>
                <w:rFonts w:cstheme="minorHAnsi"/>
                <w:color w:val="221F1F"/>
                <w:sz w:val="20"/>
                <w:szCs w:val="20"/>
              </w:rPr>
              <w:t xml:space="preserve">Lire à voix haute un texte court, après préparation, sans confondre les graphèmes, même complexes et en tenant compte des marques de ponctuation. </w:t>
            </w:r>
          </w:p>
        </w:tc>
        <w:tc>
          <w:tcPr>
            <w:tcW w:w="3633" w:type="dxa"/>
            <w:shd w:val="clear" w:color="auto" w:fill="FFC489"/>
          </w:tcPr>
          <w:p w14:paraId="1DBA58C8" w14:textId="77777777" w:rsidR="002764CC" w:rsidRPr="00742677" w:rsidRDefault="002764CC" w:rsidP="00BF548A">
            <w:pPr>
              <w:jc w:val="both"/>
              <w:rPr>
                <w:rFonts w:ascii="Marianne" w:hAnsi="Marianne" w:cstheme="minorHAnsi"/>
                <w:sz w:val="20"/>
                <w:szCs w:val="20"/>
              </w:rPr>
            </w:pPr>
            <w:r w:rsidRPr="00742677">
              <w:rPr>
                <w:rFonts w:ascii="Marianne" w:hAnsi="Marianne" w:cstheme="minorHAnsi"/>
                <w:color w:val="221F1F"/>
                <w:sz w:val="20"/>
                <w:szCs w:val="20"/>
              </w:rPr>
              <w:t>Texte court</w:t>
            </w:r>
          </w:p>
        </w:tc>
        <w:tc>
          <w:tcPr>
            <w:tcW w:w="3561" w:type="dxa"/>
            <w:shd w:val="clear" w:color="auto" w:fill="FFC489"/>
          </w:tcPr>
          <w:p w14:paraId="10ECA9E8" w14:textId="77777777" w:rsidR="002764CC" w:rsidRPr="00742677" w:rsidRDefault="002764CC" w:rsidP="00BF548A">
            <w:pPr>
              <w:jc w:val="both"/>
              <w:rPr>
                <w:rFonts w:ascii="Marianne" w:hAnsi="Marianne" w:cstheme="minorHAnsi"/>
                <w:sz w:val="20"/>
                <w:szCs w:val="20"/>
              </w:rPr>
            </w:pPr>
            <w:r w:rsidRPr="00742677">
              <w:rPr>
                <w:rFonts w:ascii="Marianne" w:hAnsi="Marianne" w:cstheme="minorHAnsi"/>
                <w:color w:val="221F1F"/>
                <w:sz w:val="20"/>
                <w:szCs w:val="20"/>
              </w:rPr>
              <w:t>Texte long</w:t>
            </w:r>
          </w:p>
        </w:tc>
      </w:tr>
      <w:tr w:rsidR="00742677" w:rsidRPr="00742677" w14:paraId="5ABA0525" w14:textId="77777777" w:rsidTr="00BD4251">
        <w:tc>
          <w:tcPr>
            <w:tcW w:w="546" w:type="dxa"/>
            <w:vMerge/>
            <w:shd w:val="clear" w:color="auto" w:fill="FF9933"/>
          </w:tcPr>
          <w:p w14:paraId="1F5A5F27"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69011FE0" w14:textId="77777777" w:rsidR="002764CC" w:rsidRPr="00742677" w:rsidRDefault="002764CC" w:rsidP="00BF548A">
            <w:pPr>
              <w:jc w:val="center"/>
              <w:rPr>
                <w:rFonts w:ascii="Marianne" w:hAnsi="Marianne" w:cstheme="minorHAnsi"/>
                <w:sz w:val="20"/>
                <w:szCs w:val="20"/>
              </w:rPr>
            </w:pPr>
          </w:p>
        </w:tc>
        <w:tc>
          <w:tcPr>
            <w:tcW w:w="6945" w:type="dxa"/>
            <w:gridSpan w:val="2"/>
          </w:tcPr>
          <w:p w14:paraId="6B30C3DE" w14:textId="77777777" w:rsidR="002764CC" w:rsidRPr="00742677" w:rsidRDefault="002764CC" w:rsidP="00BF548A">
            <w:pPr>
              <w:jc w:val="both"/>
              <w:rPr>
                <w:rFonts w:ascii="Marianne" w:hAnsi="Marianne" w:cstheme="minorHAnsi"/>
                <w:sz w:val="20"/>
                <w:szCs w:val="20"/>
              </w:rPr>
            </w:pPr>
            <w:r w:rsidRPr="00742677">
              <w:rPr>
                <w:rFonts w:ascii="Marianne" w:hAnsi="Marianne" w:cstheme="minorHAnsi"/>
                <w:color w:val="221F1F"/>
                <w:sz w:val="20"/>
                <w:szCs w:val="20"/>
              </w:rPr>
              <w:t>Mémoriser de plus en plus de mots fréquents et irréguliers.</w:t>
            </w:r>
          </w:p>
        </w:tc>
        <w:tc>
          <w:tcPr>
            <w:tcW w:w="3633" w:type="dxa"/>
            <w:shd w:val="clear" w:color="auto" w:fill="FFC489"/>
          </w:tcPr>
          <w:p w14:paraId="48D70047" w14:textId="77777777" w:rsidR="002764CC" w:rsidRPr="00742677" w:rsidRDefault="002764CC" w:rsidP="00BF548A">
            <w:pPr>
              <w:jc w:val="both"/>
              <w:rPr>
                <w:rFonts w:ascii="Marianne" w:hAnsi="Marianne" w:cstheme="minorHAnsi"/>
                <w:sz w:val="20"/>
                <w:szCs w:val="20"/>
              </w:rPr>
            </w:pPr>
          </w:p>
        </w:tc>
        <w:tc>
          <w:tcPr>
            <w:tcW w:w="3561" w:type="dxa"/>
          </w:tcPr>
          <w:p w14:paraId="7B327B88" w14:textId="77777777" w:rsidR="002764CC" w:rsidRPr="00742677" w:rsidRDefault="002764CC" w:rsidP="00BF548A">
            <w:pPr>
              <w:jc w:val="both"/>
              <w:rPr>
                <w:rFonts w:ascii="Marianne" w:hAnsi="Marianne" w:cstheme="minorHAnsi"/>
                <w:sz w:val="20"/>
                <w:szCs w:val="20"/>
              </w:rPr>
            </w:pPr>
          </w:p>
        </w:tc>
      </w:tr>
      <w:tr w:rsidR="00742677" w:rsidRPr="00742677" w14:paraId="3289B0AF" w14:textId="77777777" w:rsidTr="00BD4251">
        <w:trPr>
          <w:trHeight w:val="159"/>
        </w:trPr>
        <w:tc>
          <w:tcPr>
            <w:tcW w:w="546" w:type="dxa"/>
            <w:vMerge/>
            <w:shd w:val="clear" w:color="auto" w:fill="FF9933"/>
          </w:tcPr>
          <w:p w14:paraId="2D643648"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788339D3" w14:textId="77777777" w:rsidR="002764CC" w:rsidRPr="00742677" w:rsidRDefault="002764CC" w:rsidP="00BF548A">
            <w:pPr>
              <w:jc w:val="center"/>
              <w:rPr>
                <w:rFonts w:ascii="Marianne" w:hAnsi="Marianne" w:cstheme="minorHAnsi"/>
                <w:sz w:val="20"/>
                <w:szCs w:val="20"/>
              </w:rPr>
            </w:pPr>
          </w:p>
        </w:tc>
        <w:tc>
          <w:tcPr>
            <w:tcW w:w="6945" w:type="dxa"/>
            <w:gridSpan w:val="2"/>
          </w:tcPr>
          <w:p w14:paraId="5BEADF44" w14:textId="77777777" w:rsidR="00424EE0" w:rsidRDefault="00424EE0" w:rsidP="00BF548A">
            <w:pPr>
              <w:pStyle w:val="Default"/>
              <w:jc w:val="both"/>
              <w:rPr>
                <w:rFonts w:cstheme="minorHAnsi"/>
                <w:color w:val="221F1F"/>
                <w:sz w:val="4"/>
                <w:szCs w:val="4"/>
              </w:rPr>
            </w:pPr>
          </w:p>
          <w:p w14:paraId="53EB1DEE" w14:textId="77777777" w:rsidR="00424EE0" w:rsidRPr="00424EE0" w:rsidRDefault="00424EE0" w:rsidP="00BF548A">
            <w:pPr>
              <w:pStyle w:val="Default"/>
              <w:jc w:val="both"/>
              <w:rPr>
                <w:rFonts w:cstheme="minorHAnsi"/>
                <w:color w:val="221F1F"/>
                <w:sz w:val="4"/>
                <w:szCs w:val="4"/>
              </w:rPr>
            </w:pPr>
          </w:p>
          <w:p w14:paraId="5D4E5367" w14:textId="20EDBFFC" w:rsidR="002764CC" w:rsidRPr="00742677" w:rsidRDefault="002764CC" w:rsidP="00BF548A">
            <w:pPr>
              <w:pStyle w:val="Default"/>
              <w:jc w:val="both"/>
              <w:rPr>
                <w:rFonts w:cstheme="minorHAnsi"/>
                <w:sz w:val="20"/>
                <w:szCs w:val="20"/>
              </w:rPr>
            </w:pPr>
            <w:r w:rsidRPr="00742677">
              <w:rPr>
                <w:rFonts w:cstheme="minorHAnsi"/>
                <w:color w:val="221F1F"/>
                <w:sz w:val="20"/>
                <w:szCs w:val="20"/>
              </w:rPr>
              <w:t xml:space="preserve">Lire correctement </w:t>
            </w:r>
          </w:p>
        </w:tc>
        <w:tc>
          <w:tcPr>
            <w:tcW w:w="3633" w:type="dxa"/>
            <w:shd w:val="clear" w:color="auto" w:fill="FFC489"/>
          </w:tcPr>
          <w:p w14:paraId="20E28B15" w14:textId="77777777" w:rsidR="002764CC" w:rsidRPr="00742677" w:rsidRDefault="002764CC" w:rsidP="00BF548A">
            <w:pPr>
              <w:jc w:val="both"/>
              <w:rPr>
                <w:rFonts w:ascii="Marianne" w:hAnsi="Marianne" w:cstheme="minorHAnsi"/>
                <w:color w:val="221F1F"/>
                <w:sz w:val="20"/>
                <w:szCs w:val="20"/>
              </w:rPr>
            </w:pPr>
            <w:r w:rsidRPr="00742677">
              <w:rPr>
                <w:rFonts w:ascii="Marianne" w:hAnsi="Marianne" w:cstheme="minorHAnsi"/>
                <w:color w:val="221F1F"/>
                <w:sz w:val="20"/>
                <w:szCs w:val="20"/>
              </w:rPr>
              <w:t xml:space="preserve">En ciblant 110 mots </w:t>
            </w:r>
          </w:p>
          <w:p w14:paraId="2DFE775A" w14:textId="77777777" w:rsidR="002764CC" w:rsidRPr="00742677" w:rsidRDefault="002764CC" w:rsidP="00BF548A">
            <w:pPr>
              <w:jc w:val="both"/>
              <w:rPr>
                <w:rFonts w:ascii="Marianne" w:hAnsi="Marianne" w:cstheme="minorHAnsi"/>
                <w:sz w:val="20"/>
                <w:szCs w:val="20"/>
              </w:rPr>
            </w:pPr>
            <w:r w:rsidRPr="00742677">
              <w:rPr>
                <w:rFonts w:ascii="Marianne" w:hAnsi="Marianne" w:cstheme="minorHAnsi"/>
                <w:color w:val="221F1F"/>
                <w:sz w:val="20"/>
                <w:szCs w:val="20"/>
              </w:rPr>
              <w:t>par minute en moyenne</w:t>
            </w:r>
          </w:p>
        </w:tc>
        <w:tc>
          <w:tcPr>
            <w:tcW w:w="3561" w:type="dxa"/>
            <w:shd w:val="clear" w:color="auto" w:fill="FFC489"/>
          </w:tcPr>
          <w:p w14:paraId="16357F8E" w14:textId="77777777" w:rsidR="002764CC" w:rsidRPr="00742677" w:rsidRDefault="002764CC" w:rsidP="00BF548A">
            <w:pPr>
              <w:jc w:val="both"/>
              <w:rPr>
                <w:rFonts w:ascii="Marianne" w:hAnsi="Marianne" w:cstheme="minorHAnsi"/>
                <w:color w:val="221F1F"/>
                <w:sz w:val="20"/>
                <w:szCs w:val="20"/>
              </w:rPr>
            </w:pPr>
            <w:r w:rsidRPr="00742677">
              <w:rPr>
                <w:rFonts w:ascii="Marianne" w:hAnsi="Marianne" w:cstheme="minorHAnsi"/>
                <w:color w:val="221F1F"/>
                <w:sz w:val="20"/>
                <w:szCs w:val="20"/>
              </w:rPr>
              <w:t xml:space="preserve">En ciblant 120 mots </w:t>
            </w:r>
          </w:p>
          <w:p w14:paraId="1D6B257B" w14:textId="77777777" w:rsidR="002764CC" w:rsidRPr="00742677" w:rsidRDefault="002764CC" w:rsidP="00BF548A">
            <w:pPr>
              <w:jc w:val="both"/>
              <w:rPr>
                <w:rFonts w:ascii="Marianne" w:hAnsi="Marianne" w:cstheme="minorHAnsi"/>
                <w:sz w:val="20"/>
                <w:szCs w:val="20"/>
              </w:rPr>
            </w:pPr>
            <w:r w:rsidRPr="00742677">
              <w:rPr>
                <w:rFonts w:ascii="Marianne" w:hAnsi="Marianne" w:cstheme="minorHAnsi"/>
                <w:color w:val="221F1F"/>
                <w:sz w:val="20"/>
                <w:szCs w:val="20"/>
              </w:rPr>
              <w:t>par minute en moyenne</w:t>
            </w:r>
          </w:p>
        </w:tc>
      </w:tr>
      <w:tr w:rsidR="00742677" w:rsidRPr="00742677" w14:paraId="7110741A" w14:textId="77777777" w:rsidTr="00BD4251">
        <w:trPr>
          <w:cantSplit/>
          <w:trHeight w:val="223"/>
        </w:trPr>
        <w:tc>
          <w:tcPr>
            <w:tcW w:w="546" w:type="dxa"/>
            <w:vMerge/>
            <w:shd w:val="clear" w:color="auto" w:fill="FF9933"/>
          </w:tcPr>
          <w:p w14:paraId="674BEA9C" w14:textId="77777777" w:rsidR="002764CC" w:rsidRPr="00742677" w:rsidRDefault="002764CC" w:rsidP="00BF548A">
            <w:pPr>
              <w:rPr>
                <w:rFonts w:ascii="Marianne" w:hAnsi="Marianne" w:cstheme="minorHAnsi"/>
                <w:sz w:val="20"/>
                <w:szCs w:val="20"/>
              </w:rPr>
            </w:pPr>
          </w:p>
        </w:tc>
        <w:tc>
          <w:tcPr>
            <w:tcW w:w="1009" w:type="dxa"/>
            <w:gridSpan w:val="2"/>
            <w:vMerge w:val="restart"/>
            <w:shd w:val="clear" w:color="auto" w:fill="FFC489"/>
            <w:textDirection w:val="btLr"/>
          </w:tcPr>
          <w:p w14:paraId="667455FC" w14:textId="77777777" w:rsidR="002764CC" w:rsidRPr="00742677" w:rsidRDefault="002764CC" w:rsidP="00BF548A">
            <w:pPr>
              <w:ind w:left="113" w:right="113"/>
              <w:jc w:val="center"/>
              <w:rPr>
                <w:rFonts w:ascii="Marianne" w:hAnsi="Marianne" w:cstheme="minorHAnsi"/>
                <w:color w:val="221F1F"/>
                <w:sz w:val="20"/>
                <w:szCs w:val="20"/>
              </w:rPr>
            </w:pPr>
            <w:r w:rsidRPr="00742677">
              <w:rPr>
                <w:rFonts w:ascii="Marianne" w:hAnsi="Marianne" w:cstheme="minorHAnsi"/>
                <w:color w:val="221F1F"/>
                <w:sz w:val="20"/>
                <w:szCs w:val="20"/>
              </w:rPr>
              <w:t>Lire à voix haute avec expressivité</w:t>
            </w:r>
          </w:p>
        </w:tc>
        <w:tc>
          <w:tcPr>
            <w:tcW w:w="6945" w:type="dxa"/>
            <w:gridSpan w:val="2"/>
          </w:tcPr>
          <w:p w14:paraId="1813934B" w14:textId="77777777" w:rsidR="002764CC" w:rsidRPr="00742677" w:rsidRDefault="002764CC" w:rsidP="00BF548A">
            <w:pPr>
              <w:pStyle w:val="Default"/>
              <w:jc w:val="both"/>
              <w:rPr>
                <w:rFonts w:cstheme="minorHAnsi"/>
                <w:sz w:val="20"/>
                <w:szCs w:val="20"/>
              </w:rPr>
            </w:pPr>
            <w:r w:rsidRPr="00742677">
              <w:rPr>
                <w:rFonts w:cstheme="minorHAnsi"/>
                <w:color w:val="221F1F"/>
                <w:sz w:val="20"/>
                <w:szCs w:val="20"/>
              </w:rPr>
              <w:t>Lire à voix haute, avec aisance et expressivité, un texte court travaillé en amont.</w:t>
            </w:r>
          </w:p>
        </w:tc>
        <w:tc>
          <w:tcPr>
            <w:tcW w:w="3633" w:type="dxa"/>
            <w:shd w:val="clear" w:color="auto" w:fill="FFC489"/>
          </w:tcPr>
          <w:p w14:paraId="4206698E" w14:textId="77777777" w:rsidR="002764CC" w:rsidRPr="00742677" w:rsidRDefault="002764CC" w:rsidP="00BF548A">
            <w:pPr>
              <w:jc w:val="both"/>
              <w:rPr>
                <w:rFonts w:ascii="Marianne" w:hAnsi="Marianne" w:cstheme="minorHAnsi"/>
                <w:color w:val="FFFFC9"/>
                <w:sz w:val="20"/>
                <w:szCs w:val="20"/>
              </w:rPr>
            </w:pPr>
          </w:p>
        </w:tc>
        <w:tc>
          <w:tcPr>
            <w:tcW w:w="3561" w:type="dxa"/>
            <w:shd w:val="clear" w:color="auto" w:fill="FFC489"/>
          </w:tcPr>
          <w:p w14:paraId="0B0C471A" w14:textId="77777777" w:rsidR="002764CC" w:rsidRPr="00742677" w:rsidRDefault="002764CC" w:rsidP="00BF548A">
            <w:pPr>
              <w:jc w:val="both"/>
              <w:rPr>
                <w:rFonts w:ascii="Marianne" w:hAnsi="Marianne" w:cstheme="minorHAnsi"/>
                <w:color w:val="FFFFC9"/>
                <w:sz w:val="20"/>
                <w:szCs w:val="20"/>
              </w:rPr>
            </w:pPr>
            <w:r w:rsidRPr="00742677">
              <w:rPr>
                <w:rFonts w:ascii="Marianne" w:hAnsi="Marianne" w:cstheme="minorHAnsi"/>
                <w:color w:val="221F1F"/>
                <w:kern w:val="0"/>
                <w:sz w:val="20"/>
                <w:szCs w:val="20"/>
              </w:rPr>
              <w:t>En respectant l’articulation du texte</w:t>
            </w:r>
          </w:p>
        </w:tc>
      </w:tr>
      <w:tr w:rsidR="00742677" w:rsidRPr="00742677" w14:paraId="5724A0F8" w14:textId="77777777" w:rsidTr="00BD4251">
        <w:trPr>
          <w:trHeight w:val="509"/>
        </w:trPr>
        <w:tc>
          <w:tcPr>
            <w:tcW w:w="546" w:type="dxa"/>
            <w:vMerge/>
            <w:shd w:val="clear" w:color="auto" w:fill="FF9933"/>
          </w:tcPr>
          <w:p w14:paraId="1F430A79"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69F595B4" w14:textId="77777777" w:rsidR="002764CC" w:rsidRPr="00742677" w:rsidRDefault="002764CC" w:rsidP="00BF548A">
            <w:pPr>
              <w:jc w:val="center"/>
              <w:rPr>
                <w:rFonts w:ascii="Marianne" w:hAnsi="Marianne" w:cstheme="minorHAnsi"/>
                <w:sz w:val="20"/>
                <w:szCs w:val="20"/>
              </w:rPr>
            </w:pPr>
          </w:p>
        </w:tc>
        <w:tc>
          <w:tcPr>
            <w:tcW w:w="6945" w:type="dxa"/>
            <w:gridSpan w:val="2"/>
          </w:tcPr>
          <w:p w14:paraId="0D7CFAC0" w14:textId="77777777" w:rsidR="002764CC" w:rsidRPr="00742677" w:rsidRDefault="002764CC" w:rsidP="00BF548A">
            <w:pPr>
              <w:pStyle w:val="Default"/>
              <w:jc w:val="both"/>
              <w:rPr>
                <w:rFonts w:cstheme="minorHAnsi"/>
                <w:sz w:val="20"/>
                <w:szCs w:val="20"/>
              </w:rPr>
            </w:pPr>
            <w:r w:rsidRPr="00742677">
              <w:rPr>
                <w:rFonts w:cstheme="minorHAnsi"/>
                <w:color w:val="221F1F"/>
                <w:sz w:val="20"/>
                <w:szCs w:val="20"/>
              </w:rPr>
              <w:t>Proposer une lecture avec un rythme fluide et régulier qui respecte la ponctuation et les groupes de sens pour faciliter la compréhension de l’auditoire.</w:t>
            </w:r>
          </w:p>
        </w:tc>
        <w:tc>
          <w:tcPr>
            <w:tcW w:w="3633" w:type="dxa"/>
            <w:shd w:val="clear" w:color="auto" w:fill="FFC489"/>
          </w:tcPr>
          <w:p w14:paraId="0EAC61DB" w14:textId="77777777" w:rsidR="002764CC" w:rsidRPr="00742677" w:rsidRDefault="002764CC" w:rsidP="00BF548A">
            <w:pPr>
              <w:pStyle w:val="Default"/>
              <w:jc w:val="both"/>
              <w:rPr>
                <w:rFonts w:cstheme="minorHAnsi"/>
                <w:sz w:val="20"/>
                <w:szCs w:val="20"/>
              </w:rPr>
            </w:pPr>
          </w:p>
        </w:tc>
        <w:tc>
          <w:tcPr>
            <w:tcW w:w="3561" w:type="dxa"/>
            <w:shd w:val="clear" w:color="auto" w:fill="FFFFFF" w:themeFill="background1"/>
          </w:tcPr>
          <w:p w14:paraId="0632DAB1" w14:textId="77777777" w:rsidR="002764CC" w:rsidRPr="00742677" w:rsidRDefault="002764CC" w:rsidP="00BF548A">
            <w:pPr>
              <w:pStyle w:val="Default"/>
              <w:jc w:val="both"/>
              <w:rPr>
                <w:rFonts w:cstheme="minorHAnsi"/>
                <w:color w:val="auto"/>
                <w:sz w:val="20"/>
                <w:szCs w:val="20"/>
              </w:rPr>
            </w:pPr>
          </w:p>
          <w:p w14:paraId="67FC5A64" w14:textId="77777777" w:rsidR="002764CC" w:rsidRPr="00742677" w:rsidRDefault="002764CC" w:rsidP="00BF548A">
            <w:pPr>
              <w:pStyle w:val="Default"/>
              <w:jc w:val="both"/>
              <w:rPr>
                <w:rFonts w:cstheme="minorHAnsi"/>
                <w:sz w:val="20"/>
                <w:szCs w:val="20"/>
              </w:rPr>
            </w:pPr>
          </w:p>
        </w:tc>
      </w:tr>
      <w:tr w:rsidR="00742677" w:rsidRPr="00742677" w14:paraId="0332B793" w14:textId="77777777" w:rsidTr="00BD4251">
        <w:tc>
          <w:tcPr>
            <w:tcW w:w="546" w:type="dxa"/>
            <w:vMerge/>
            <w:shd w:val="clear" w:color="auto" w:fill="FF9933"/>
          </w:tcPr>
          <w:p w14:paraId="3340207D"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3E2B1F72" w14:textId="77777777" w:rsidR="002764CC" w:rsidRPr="00742677" w:rsidRDefault="002764CC" w:rsidP="00BF548A">
            <w:pPr>
              <w:jc w:val="center"/>
              <w:rPr>
                <w:rFonts w:ascii="Marianne" w:hAnsi="Marianne" w:cstheme="minorHAnsi"/>
                <w:sz w:val="20"/>
                <w:szCs w:val="20"/>
              </w:rPr>
            </w:pPr>
          </w:p>
        </w:tc>
        <w:tc>
          <w:tcPr>
            <w:tcW w:w="6945" w:type="dxa"/>
            <w:gridSpan w:val="2"/>
          </w:tcPr>
          <w:p w14:paraId="17622F8F" w14:textId="77777777" w:rsidR="002764CC" w:rsidRPr="00742677" w:rsidRDefault="002764CC" w:rsidP="00BF548A">
            <w:pPr>
              <w:pStyle w:val="Default"/>
              <w:jc w:val="both"/>
              <w:rPr>
                <w:rFonts w:cstheme="minorHAnsi"/>
                <w:sz w:val="20"/>
                <w:szCs w:val="20"/>
              </w:rPr>
            </w:pPr>
            <w:r w:rsidRPr="00742677">
              <w:rPr>
                <w:rFonts w:cstheme="minorHAnsi"/>
                <w:color w:val="221F1F"/>
                <w:sz w:val="20"/>
                <w:szCs w:val="20"/>
              </w:rPr>
              <w:t xml:space="preserve">Travailler la mise en voix d’un texte </w:t>
            </w:r>
          </w:p>
        </w:tc>
        <w:tc>
          <w:tcPr>
            <w:tcW w:w="3633" w:type="dxa"/>
            <w:shd w:val="clear" w:color="auto" w:fill="FFC489"/>
          </w:tcPr>
          <w:p w14:paraId="2CC73DF1" w14:textId="77777777" w:rsidR="002764CC" w:rsidRPr="00742677" w:rsidRDefault="002764CC" w:rsidP="00BF548A">
            <w:pPr>
              <w:pStyle w:val="Default"/>
              <w:jc w:val="both"/>
              <w:rPr>
                <w:rFonts w:cstheme="minorHAnsi"/>
                <w:sz w:val="20"/>
                <w:szCs w:val="20"/>
              </w:rPr>
            </w:pPr>
          </w:p>
        </w:tc>
        <w:tc>
          <w:tcPr>
            <w:tcW w:w="3561" w:type="dxa"/>
            <w:shd w:val="clear" w:color="auto" w:fill="FFFFFF" w:themeFill="background1"/>
          </w:tcPr>
          <w:p w14:paraId="72A01AD8" w14:textId="77777777" w:rsidR="002764CC" w:rsidRPr="00742677" w:rsidRDefault="002764CC" w:rsidP="00BF548A">
            <w:pPr>
              <w:jc w:val="both"/>
              <w:rPr>
                <w:rFonts w:ascii="Marianne" w:hAnsi="Marianne" w:cstheme="minorHAnsi"/>
                <w:sz w:val="20"/>
                <w:szCs w:val="20"/>
              </w:rPr>
            </w:pPr>
          </w:p>
        </w:tc>
      </w:tr>
      <w:tr w:rsidR="00742677" w:rsidRPr="00742677" w14:paraId="230DE38D" w14:textId="77777777" w:rsidTr="00BD4251">
        <w:tc>
          <w:tcPr>
            <w:tcW w:w="546" w:type="dxa"/>
            <w:vMerge/>
            <w:shd w:val="clear" w:color="auto" w:fill="FF9933"/>
          </w:tcPr>
          <w:p w14:paraId="4BB9337B"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1AF8CE8E" w14:textId="77777777" w:rsidR="002764CC" w:rsidRPr="00742677" w:rsidRDefault="002764CC" w:rsidP="00BF548A">
            <w:pPr>
              <w:jc w:val="center"/>
              <w:rPr>
                <w:rFonts w:ascii="Marianne" w:hAnsi="Marianne" w:cstheme="minorHAnsi"/>
                <w:sz w:val="20"/>
                <w:szCs w:val="20"/>
              </w:rPr>
            </w:pPr>
          </w:p>
        </w:tc>
        <w:tc>
          <w:tcPr>
            <w:tcW w:w="6945" w:type="dxa"/>
            <w:gridSpan w:val="2"/>
          </w:tcPr>
          <w:p w14:paraId="5618D209" w14:textId="77777777" w:rsidR="002764CC" w:rsidRPr="00742677" w:rsidRDefault="002764CC" w:rsidP="00BF548A">
            <w:pPr>
              <w:jc w:val="both"/>
              <w:rPr>
                <w:rFonts w:ascii="Marianne" w:hAnsi="Marianne" w:cstheme="minorHAnsi"/>
                <w:sz w:val="20"/>
                <w:szCs w:val="20"/>
              </w:rPr>
            </w:pPr>
            <w:r w:rsidRPr="00742677">
              <w:rPr>
                <w:rFonts w:ascii="Marianne" w:hAnsi="Marianne" w:cstheme="minorHAnsi"/>
                <w:color w:val="221F1F"/>
                <w:sz w:val="20"/>
                <w:szCs w:val="20"/>
              </w:rPr>
              <w:t>Gérer l’intensité de sa voix (volume, débit).</w:t>
            </w:r>
          </w:p>
        </w:tc>
        <w:tc>
          <w:tcPr>
            <w:tcW w:w="3633" w:type="dxa"/>
            <w:shd w:val="clear" w:color="auto" w:fill="FFFFFF" w:themeFill="background1"/>
          </w:tcPr>
          <w:p w14:paraId="113E82CE" w14:textId="77777777" w:rsidR="002764CC" w:rsidRPr="00742677" w:rsidRDefault="002764CC" w:rsidP="00BF548A">
            <w:pPr>
              <w:pStyle w:val="Default"/>
              <w:jc w:val="both"/>
              <w:rPr>
                <w:rFonts w:cstheme="minorHAnsi"/>
                <w:color w:val="221F1F"/>
                <w:sz w:val="20"/>
                <w:szCs w:val="20"/>
              </w:rPr>
            </w:pPr>
          </w:p>
        </w:tc>
        <w:tc>
          <w:tcPr>
            <w:tcW w:w="3561" w:type="dxa"/>
            <w:shd w:val="clear" w:color="auto" w:fill="FFC489"/>
          </w:tcPr>
          <w:p w14:paraId="262CE304" w14:textId="77777777" w:rsidR="002764CC" w:rsidRPr="00742677" w:rsidRDefault="002764CC" w:rsidP="00BF548A">
            <w:pPr>
              <w:jc w:val="both"/>
              <w:rPr>
                <w:rFonts w:ascii="Marianne" w:hAnsi="Marianne" w:cstheme="minorHAnsi"/>
                <w:sz w:val="20"/>
                <w:szCs w:val="20"/>
              </w:rPr>
            </w:pPr>
          </w:p>
        </w:tc>
      </w:tr>
      <w:tr w:rsidR="00742677" w:rsidRPr="00742677" w14:paraId="1E374BAC" w14:textId="77777777" w:rsidTr="00BD4251">
        <w:tc>
          <w:tcPr>
            <w:tcW w:w="546" w:type="dxa"/>
            <w:vMerge/>
            <w:shd w:val="clear" w:color="auto" w:fill="FF9933"/>
          </w:tcPr>
          <w:p w14:paraId="66DF5C8E"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21EEA69A" w14:textId="77777777" w:rsidR="002764CC" w:rsidRPr="00742677" w:rsidRDefault="002764CC" w:rsidP="00BF548A">
            <w:pPr>
              <w:jc w:val="center"/>
              <w:rPr>
                <w:rFonts w:ascii="Marianne" w:hAnsi="Marianne" w:cstheme="minorHAnsi"/>
                <w:sz w:val="20"/>
                <w:szCs w:val="20"/>
              </w:rPr>
            </w:pPr>
          </w:p>
        </w:tc>
        <w:tc>
          <w:tcPr>
            <w:tcW w:w="6945" w:type="dxa"/>
            <w:gridSpan w:val="2"/>
          </w:tcPr>
          <w:p w14:paraId="5B7A34D1" w14:textId="77777777" w:rsidR="002764CC" w:rsidRPr="00742677" w:rsidRDefault="002764CC" w:rsidP="00BF548A">
            <w:pPr>
              <w:jc w:val="both"/>
              <w:rPr>
                <w:rFonts w:ascii="Marianne" w:hAnsi="Marianne" w:cstheme="minorHAnsi"/>
                <w:sz w:val="20"/>
                <w:szCs w:val="20"/>
              </w:rPr>
            </w:pPr>
            <w:r w:rsidRPr="00742677">
              <w:rPr>
                <w:rFonts w:ascii="Marianne" w:hAnsi="Marianne" w:cstheme="minorHAnsi"/>
                <w:color w:val="221F1F"/>
                <w:sz w:val="20"/>
                <w:szCs w:val="20"/>
              </w:rPr>
              <w:t>S’entrainer à faire vivre le texte et prendre du plaisir à le lire.</w:t>
            </w:r>
          </w:p>
        </w:tc>
        <w:tc>
          <w:tcPr>
            <w:tcW w:w="3633" w:type="dxa"/>
            <w:shd w:val="clear" w:color="auto" w:fill="FFFFFF" w:themeFill="background1"/>
          </w:tcPr>
          <w:p w14:paraId="7A490BB7" w14:textId="77777777" w:rsidR="002764CC" w:rsidRPr="00742677" w:rsidRDefault="002764CC" w:rsidP="00BF548A">
            <w:pPr>
              <w:pStyle w:val="Default"/>
              <w:jc w:val="both"/>
              <w:rPr>
                <w:rFonts w:cstheme="minorHAnsi"/>
                <w:color w:val="221F1F"/>
                <w:sz w:val="20"/>
                <w:szCs w:val="20"/>
              </w:rPr>
            </w:pPr>
          </w:p>
        </w:tc>
        <w:tc>
          <w:tcPr>
            <w:tcW w:w="3561" w:type="dxa"/>
            <w:shd w:val="clear" w:color="auto" w:fill="FFC489"/>
          </w:tcPr>
          <w:p w14:paraId="5F536ADB" w14:textId="77777777" w:rsidR="002764CC" w:rsidRPr="00742677" w:rsidRDefault="002764CC" w:rsidP="00BF548A">
            <w:pPr>
              <w:jc w:val="both"/>
              <w:rPr>
                <w:rFonts w:ascii="Marianne" w:hAnsi="Marianne" w:cstheme="minorHAnsi"/>
                <w:sz w:val="20"/>
                <w:szCs w:val="20"/>
              </w:rPr>
            </w:pPr>
          </w:p>
        </w:tc>
      </w:tr>
      <w:tr w:rsidR="00742677" w:rsidRPr="00742677" w14:paraId="1569581A" w14:textId="77777777" w:rsidTr="00BD4251">
        <w:trPr>
          <w:cantSplit/>
          <w:trHeight w:val="289"/>
        </w:trPr>
        <w:tc>
          <w:tcPr>
            <w:tcW w:w="546" w:type="dxa"/>
            <w:vMerge/>
            <w:shd w:val="clear" w:color="auto" w:fill="FF9933"/>
          </w:tcPr>
          <w:p w14:paraId="4A5EBF7B" w14:textId="77777777" w:rsidR="002764CC" w:rsidRPr="00742677" w:rsidRDefault="002764CC" w:rsidP="00BF548A">
            <w:pPr>
              <w:rPr>
                <w:rFonts w:ascii="Marianne" w:hAnsi="Marianne" w:cstheme="minorHAnsi"/>
                <w:sz w:val="20"/>
                <w:szCs w:val="20"/>
              </w:rPr>
            </w:pPr>
          </w:p>
        </w:tc>
        <w:tc>
          <w:tcPr>
            <w:tcW w:w="1009" w:type="dxa"/>
            <w:gridSpan w:val="2"/>
            <w:vMerge w:val="restart"/>
            <w:shd w:val="clear" w:color="auto" w:fill="FFC489"/>
            <w:textDirection w:val="btLr"/>
          </w:tcPr>
          <w:p w14:paraId="2FE49BCA" w14:textId="77777777" w:rsidR="002764CC" w:rsidRPr="00742677" w:rsidRDefault="002764CC" w:rsidP="00BF548A">
            <w:pPr>
              <w:ind w:left="113" w:right="113"/>
              <w:jc w:val="center"/>
              <w:rPr>
                <w:rFonts w:ascii="Marianne" w:hAnsi="Marianne" w:cstheme="minorHAnsi"/>
                <w:color w:val="221F1F"/>
                <w:sz w:val="20"/>
                <w:szCs w:val="20"/>
              </w:rPr>
            </w:pPr>
            <w:r w:rsidRPr="00742677">
              <w:rPr>
                <w:rFonts w:ascii="Marianne" w:hAnsi="Marianne" w:cstheme="minorHAnsi"/>
                <w:color w:val="221F1F"/>
                <w:sz w:val="20"/>
                <w:szCs w:val="20"/>
              </w:rPr>
              <w:t xml:space="preserve">Lire et comprendre seul </w:t>
            </w:r>
          </w:p>
          <w:p w14:paraId="70396082" w14:textId="77777777" w:rsidR="002764CC" w:rsidRPr="00742677" w:rsidRDefault="002764CC" w:rsidP="00BF548A">
            <w:pPr>
              <w:ind w:left="113" w:right="113"/>
              <w:jc w:val="center"/>
              <w:rPr>
                <w:rFonts w:ascii="Marianne" w:hAnsi="Marianne" w:cstheme="minorHAnsi"/>
                <w:color w:val="221F1F"/>
                <w:sz w:val="20"/>
                <w:szCs w:val="20"/>
              </w:rPr>
            </w:pPr>
            <w:r w:rsidRPr="00742677">
              <w:rPr>
                <w:rFonts w:ascii="Marianne" w:hAnsi="Marianne" w:cstheme="minorHAnsi"/>
                <w:color w:val="221F1F"/>
                <w:sz w:val="20"/>
                <w:szCs w:val="20"/>
              </w:rPr>
              <w:t xml:space="preserve">des textes, des documents </w:t>
            </w:r>
          </w:p>
          <w:p w14:paraId="64384A0B" w14:textId="77777777" w:rsidR="002764CC" w:rsidRPr="00742677" w:rsidRDefault="002764CC" w:rsidP="00BF548A">
            <w:pPr>
              <w:ind w:left="113" w:right="113"/>
              <w:jc w:val="center"/>
              <w:rPr>
                <w:rFonts w:ascii="Marianne" w:hAnsi="Marianne" w:cstheme="minorHAnsi"/>
                <w:color w:val="221F1F"/>
                <w:sz w:val="20"/>
                <w:szCs w:val="20"/>
              </w:rPr>
            </w:pPr>
            <w:r w:rsidRPr="00742677">
              <w:rPr>
                <w:rFonts w:ascii="Marianne" w:hAnsi="Marianne" w:cstheme="minorHAnsi"/>
                <w:color w:val="221F1F"/>
                <w:sz w:val="20"/>
                <w:szCs w:val="20"/>
              </w:rPr>
              <w:t>et des images</w:t>
            </w:r>
          </w:p>
        </w:tc>
        <w:tc>
          <w:tcPr>
            <w:tcW w:w="6945" w:type="dxa"/>
            <w:gridSpan w:val="2"/>
          </w:tcPr>
          <w:p w14:paraId="5E7D7AB6" w14:textId="77777777" w:rsidR="002764CC" w:rsidRPr="00742677" w:rsidRDefault="002764CC" w:rsidP="00BF548A">
            <w:pPr>
              <w:pStyle w:val="Default"/>
              <w:jc w:val="both"/>
              <w:rPr>
                <w:rFonts w:cstheme="minorHAnsi"/>
                <w:sz w:val="20"/>
                <w:szCs w:val="20"/>
              </w:rPr>
            </w:pPr>
            <w:r w:rsidRPr="00742677">
              <w:rPr>
                <w:rFonts w:cstheme="minorHAnsi"/>
                <w:color w:val="221F1F"/>
                <w:sz w:val="20"/>
                <w:szCs w:val="20"/>
              </w:rPr>
              <w:t xml:space="preserve">Développer des habiletés et des stratégies de compréhension. </w:t>
            </w:r>
          </w:p>
        </w:tc>
        <w:tc>
          <w:tcPr>
            <w:tcW w:w="3633" w:type="dxa"/>
            <w:shd w:val="clear" w:color="auto" w:fill="FFC489"/>
          </w:tcPr>
          <w:p w14:paraId="0ED9757B" w14:textId="77777777" w:rsidR="002764CC" w:rsidRPr="00742677" w:rsidRDefault="002764CC" w:rsidP="00BF548A">
            <w:pPr>
              <w:jc w:val="both"/>
              <w:rPr>
                <w:rFonts w:ascii="Marianne" w:hAnsi="Marianne" w:cstheme="minorHAnsi"/>
                <w:sz w:val="20"/>
                <w:szCs w:val="20"/>
              </w:rPr>
            </w:pPr>
          </w:p>
        </w:tc>
        <w:tc>
          <w:tcPr>
            <w:tcW w:w="3561" w:type="dxa"/>
            <w:shd w:val="clear" w:color="auto" w:fill="FFFFFF" w:themeFill="background1"/>
          </w:tcPr>
          <w:p w14:paraId="477CAF99" w14:textId="77777777" w:rsidR="002764CC" w:rsidRPr="00742677" w:rsidRDefault="002764CC" w:rsidP="00BF548A">
            <w:pPr>
              <w:jc w:val="both"/>
              <w:rPr>
                <w:rFonts w:ascii="Marianne" w:hAnsi="Marianne" w:cstheme="minorHAnsi"/>
                <w:sz w:val="20"/>
                <w:szCs w:val="20"/>
              </w:rPr>
            </w:pPr>
          </w:p>
        </w:tc>
      </w:tr>
      <w:tr w:rsidR="00742677" w:rsidRPr="00742677" w14:paraId="7F2D5800" w14:textId="77777777" w:rsidTr="00BD4251">
        <w:trPr>
          <w:cantSplit/>
          <w:trHeight w:val="443"/>
        </w:trPr>
        <w:tc>
          <w:tcPr>
            <w:tcW w:w="546" w:type="dxa"/>
            <w:vMerge/>
            <w:shd w:val="clear" w:color="auto" w:fill="FF9933"/>
          </w:tcPr>
          <w:p w14:paraId="056596EB"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extDirection w:val="btLr"/>
          </w:tcPr>
          <w:p w14:paraId="255B7510" w14:textId="77777777" w:rsidR="002764CC" w:rsidRPr="00742677" w:rsidRDefault="002764CC" w:rsidP="00BF548A">
            <w:pPr>
              <w:ind w:left="113" w:right="113"/>
              <w:jc w:val="center"/>
              <w:rPr>
                <w:rFonts w:ascii="Marianne" w:hAnsi="Marianne" w:cstheme="minorHAnsi"/>
                <w:color w:val="221F1F"/>
                <w:sz w:val="20"/>
                <w:szCs w:val="20"/>
              </w:rPr>
            </w:pPr>
          </w:p>
        </w:tc>
        <w:tc>
          <w:tcPr>
            <w:tcW w:w="6945" w:type="dxa"/>
            <w:gridSpan w:val="2"/>
          </w:tcPr>
          <w:p w14:paraId="40A6A96D" w14:textId="77777777" w:rsidR="002764CC" w:rsidRPr="00742677" w:rsidRDefault="002764CC" w:rsidP="00BF548A">
            <w:pPr>
              <w:pStyle w:val="Default"/>
              <w:jc w:val="both"/>
              <w:rPr>
                <w:rFonts w:cstheme="minorHAnsi"/>
                <w:color w:val="221F1F"/>
                <w:sz w:val="20"/>
                <w:szCs w:val="20"/>
              </w:rPr>
            </w:pPr>
            <w:r w:rsidRPr="00742677">
              <w:rPr>
                <w:rFonts w:cstheme="minorHAnsi"/>
                <w:color w:val="221F1F"/>
                <w:sz w:val="20"/>
                <w:szCs w:val="20"/>
              </w:rPr>
              <w:t xml:space="preserve">Poursuivre son apprentissage de lecteur autonome face à des textes de plus en plus longs et de plus en plus complexes. </w:t>
            </w:r>
          </w:p>
        </w:tc>
        <w:tc>
          <w:tcPr>
            <w:tcW w:w="3633" w:type="dxa"/>
            <w:shd w:val="clear" w:color="auto" w:fill="FFFFFF" w:themeFill="background1"/>
          </w:tcPr>
          <w:p w14:paraId="54BE806E" w14:textId="77777777" w:rsidR="002764CC" w:rsidRPr="00742677" w:rsidRDefault="002764CC" w:rsidP="00BF548A">
            <w:pPr>
              <w:jc w:val="both"/>
              <w:rPr>
                <w:rFonts w:ascii="Marianne" w:hAnsi="Marianne" w:cstheme="minorHAnsi"/>
                <w:sz w:val="20"/>
                <w:szCs w:val="20"/>
              </w:rPr>
            </w:pPr>
          </w:p>
        </w:tc>
        <w:tc>
          <w:tcPr>
            <w:tcW w:w="3561" w:type="dxa"/>
            <w:shd w:val="clear" w:color="auto" w:fill="FFC489"/>
          </w:tcPr>
          <w:p w14:paraId="2B51E0E4" w14:textId="77777777" w:rsidR="002764CC" w:rsidRPr="00742677" w:rsidRDefault="002764CC" w:rsidP="00BF548A">
            <w:pPr>
              <w:jc w:val="both"/>
              <w:rPr>
                <w:rFonts w:ascii="Marianne" w:hAnsi="Marianne" w:cstheme="minorHAnsi"/>
                <w:sz w:val="20"/>
                <w:szCs w:val="20"/>
              </w:rPr>
            </w:pPr>
          </w:p>
        </w:tc>
      </w:tr>
      <w:tr w:rsidR="00742677" w:rsidRPr="00742677" w14:paraId="4FD1CA36" w14:textId="77777777" w:rsidTr="00BD4251">
        <w:trPr>
          <w:trHeight w:val="485"/>
        </w:trPr>
        <w:tc>
          <w:tcPr>
            <w:tcW w:w="546" w:type="dxa"/>
            <w:vMerge/>
            <w:shd w:val="clear" w:color="auto" w:fill="FF9933"/>
          </w:tcPr>
          <w:p w14:paraId="0995FBA7"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59E3EEB0" w14:textId="77777777" w:rsidR="002764CC" w:rsidRPr="00742677" w:rsidRDefault="002764CC" w:rsidP="00BF548A">
            <w:pPr>
              <w:jc w:val="center"/>
              <w:rPr>
                <w:rFonts w:ascii="Marianne" w:hAnsi="Marianne" w:cstheme="minorHAnsi"/>
                <w:sz w:val="20"/>
                <w:szCs w:val="20"/>
              </w:rPr>
            </w:pPr>
          </w:p>
        </w:tc>
        <w:tc>
          <w:tcPr>
            <w:tcW w:w="6945" w:type="dxa"/>
            <w:gridSpan w:val="2"/>
          </w:tcPr>
          <w:p w14:paraId="1848B88C" w14:textId="77777777" w:rsidR="002764CC" w:rsidRPr="00742677" w:rsidRDefault="002764CC" w:rsidP="00BF548A">
            <w:pPr>
              <w:jc w:val="both"/>
              <w:rPr>
                <w:rFonts w:ascii="Marianne" w:hAnsi="Marianne" w:cstheme="minorHAnsi"/>
                <w:color w:val="221F1F"/>
                <w:sz w:val="20"/>
                <w:szCs w:val="20"/>
              </w:rPr>
            </w:pPr>
            <w:r w:rsidRPr="00742677">
              <w:rPr>
                <w:rFonts w:ascii="Marianne" w:hAnsi="Marianne" w:cstheme="minorHAnsi"/>
                <w:color w:val="221F1F"/>
                <w:sz w:val="20"/>
                <w:szCs w:val="20"/>
              </w:rPr>
              <w:t>Repérer, dans un texte, les informations explicites et pointer des informations implicites</w:t>
            </w:r>
          </w:p>
        </w:tc>
        <w:tc>
          <w:tcPr>
            <w:tcW w:w="3633" w:type="dxa"/>
            <w:shd w:val="clear" w:color="auto" w:fill="FFC489"/>
          </w:tcPr>
          <w:p w14:paraId="38DC87D6" w14:textId="77777777" w:rsidR="002764CC" w:rsidRPr="00742677" w:rsidRDefault="002764CC" w:rsidP="00BF548A">
            <w:pPr>
              <w:jc w:val="both"/>
              <w:rPr>
                <w:rFonts w:ascii="Marianne" w:hAnsi="Marianne" w:cstheme="minorHAnsi"/>
                <w:sz w:val="20"/>
                <w:szCs w:val="20"/>
              </w:rPr>
            </w:pPr>
          </w:p>
        </w:tc>
        <w:tc>
          <w:tcPr>
            <w:tcW w:w="3561" w:type="dxa"/>
          </w:tcPr>
          <w:p w14:paraId="7F53E053" w14:textId="77777777" w:rsidR="002764CC" w:rsidRPr="00742677" w:rsidRDefault="002764CC" w:rsidP="00BF548A">
            <w:pPr>
              <w:jc w:val="both"/>
              <w:rPr>
                <w:rFonts w:ascii="Marianne" w:hAnsi="Marianne" w:cstheme="minorHAnsi"/>
                <w:sz w:val="20"/>
                <w:szCs w:val="20"/>
              </w:rPr>
            </w:pPr>
          </w:p>
        </w:tc>
      </w:tr>
      <w:tr w:rsidR="00742677" w:rsidRPr="00742677" w14:paraId="0FA20760" w14:textId="77777777" w:rsidTr="00BD4251">
        <w:trPr>
          <w:trHeight w:val="407"/>
        </w:trPr>
        <w:tc>
          <w:tcPr>
            <w:tcW w:w="546" w:type="dxa"/>
            <w:vMerge/>
            <w:shd w:val="clear" w:color="auto" w:fill="FF9933"/>
          </w:tcPr>
          <w:p w14:paraId="3E474F69"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50BE4829" w14:textId="77777777" w:rsidR="002764CC" w:rsidRPr="00742677" w:rsidRDefault="002764CC" w:rsidP="00BF548A">
            <w:pPr>
              <w:jc w:val="center"/>
              <w:rPr>
                <w:rFonts w:ascii="Marianne" w:hAnsi="Marianne" w:cstheme="minorHAnsi"/>
                <w:sz w:val="20"/>
                <w:szCs w:val="20"/>
              </w:rPr>
            </w:pPr>
          </w:p>
        </w:tc>
        <w:tc>
          <w:tcPr>
            <w:tcW w:w="6945" w:type="dxa"/>
            <w:gridSpan w:val="2"/>
          </w:tcPr>
          <w:p w14:paraId="2EE31EA5" w14:textId="77777777" w:rsidR="002764CC" w:rsidRPr="00742677" w:rsidRDefault="002764CC" w:rsidP="00BF548A">
            <w:pPr>
              <w:jc w:val="both"/>
              <w:rPr>
                <w:rFonts w:ascii="Marianne" w:hAnsi="Marianne" w:cstheme="minorHAnsi"/>
                <w:color w:val="221F1F"/>
                <w:sz w:val="20"/>
                <w:szCs w:val="20"/>
              </w:rPr>
            </w:pPr>
            <w:r w:rsidRPr="00742677">
              <w:rPr>
                <w:rFonts w:ascii="Marianne" w:hAnsi="Marianne" w:cstheme="minorHAnsi"/>
                <w:color w:val="221F1F"/>
                <w:sz w:val="20"/>
                <w:szCs w:val="20"/>
              </w:rPr>
              <w:t>Restituer l’essentiel d’un texte qui contient des informations explicites et des informations implicites</w:t>
            </w:r>
          </w:p>
        </w:tc>
        <w:tc>
          <w:tcPr>
            <w:tcW w:w="3633" w:type="dxa"/>
            <w:shd w:val="clear" w:color="auto" w:fill="auto"/>
          </w:tcPr>
          <w:p w14:paraId="5A1B59EF" w14:textId="77777777" w:rsidR="002764CC" w:rsidRPr="00742677" w:rsidRDefault="002764CC" w:rsidP="00BF548A">
            <w:pPr>
              <w:jc w:val="both"/>
              <w:rPr>
                <w:rFonts w:ascii="Marianne" w:hAnsi="Marianne" w:cstheme="minorHAnsi"/>
                <w:sz w:val="20"/>
                <w:szCs w:val="20"/>
              </w:rPr>
            </w:pPr>
          </w:p>
        </w:tc>
        <w:tc>
          <w:tcPr>
            <w:tcW w:w="3561" w:type="dxa"/>
            <w:shd w:val="clear" w:color="auto" w:fill="FFC489"/>
          </w:tcPr>
          <w:p w14:paraId="6656164A" w14:textId="77777777" w:rsidR="002764CC" w:rsidRPr="00742677" w:rsidRDefault="002764CC" w:rsidP="00BF548A">
            <w:pPr>
              <w:jc w:val="both"/>
              <w:rPr>
                <w:rFonts w:ascii="Marianne" w:hAnsi="Marianne" w:cstheme="minorHAnsi"/>
                <w:sz w:val="20"/>
                <w:szCs w:val="20"/>
              </w:rPr>
            </w:pPr>
          </w:p>
        </w:tc>
      </w:tr>
      <w:tr w:rsidR="00742677" w:rsidRPr="00742677" w14:paraId="64619B20" w14:textId="77777777" w:rsidTr="00BD4251">
        <w:trPr>
          <w:trHeight w:val="343"/>
        </w:trPr>
        <w:tc>
          <w:tcPr>
            <w:tcW w:w="546" w:type="dxa"/>
            <w:vMerge/>
            <w:shd w:val="clear" w:color="auto" w:fill="FF9933"/>
          </w:tcPr>
          <w:p w14:paraId="5601B654"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1ABCA729" w14:textId="77777777" w:rsidR="002764CC" w:rsidRPr="00742677" w:rsidRDefault="002764CC" w:rsidP="00BF548A">
            <w:pPr>
              <w:jc w:val="center"/>
              <w:rPr>
                <w:rFonts w:ascii="Marianne" w:hAnsi="Marianne" w:cstheme="minorHAnsi"/>
                <w:sz w:val="20"/>
                <w:szCs w:val="20"/>
              </w:rPr>
            </w:pPr>
          </w:p>
        </w:tc>
        <w:tc>
          <w:tcPr>
            <w:tcW w:w="6945" w:type="dxa"/>
            <w:gridSpan w:val="2"/>
          </w:tcPr>
          <w:p w14:paraId="52657FEC" w14:textId="77777777" w:rsidR="002764CC" w:rsidRPr="00742677" w:rsidRDefault="002764CC" w:rsidP="00BF548A">
            <w:pPr>
              <w:jc w:val="both"/>
              <w:rPr>
                <w:rFonts w:ascii="Marianne" w:hAnsi="Marianne" w:cstheme="minorHAnsi"/>
                <w:sz w:val="20"/>
                <w:szCs w:val="20"/>
              </w:rPr>
            </w:pPr>
            <w:r w:rsidRPr="00742677">
              <w:rPr>
                <w:rFonts w:ascii="Marianne" w:hAnsi="Marianne" w:cstheme="minorHAnsi"/>
                <w:color w:val="221F1F"/>
                <w:sz w:val="20"/>
                <w:szCs w:val="20"/>
              </w:rPr>
              <w:t>Distinguer, par la mise en page et les caractéristiques d’écriture spécifiques, un extrait de théâtre, un poème, un texte narratif.</w:t>
            </w:r>
          </w:p>
        </w:tc>
        <w:tc>
          <w:tcPr>
            <w:tcW w:w="3633" w:type="dxa"/>
            <w:shd w:val="clear" w:color="auto" w:fill="FFC489"/>
          </w:tcPr>
          <w:p w14:paraId="1AE96B23" w14:textId="77777777" w:rsidR="002764CC" w:rsidRPr="00742677" w:rsidRDefault="002764CC" w:rsidP="00BF548A">
            <w:pPr>
              <w:jc w:val="both"/>
              <w:rPr>
                <w:rFonts w:ascii="Marianne" w:hAnsi="Marianne" w:cstheme="minorHAnsi"/>
                <w:sz w:val="20"/>
                <w:szCs w:val="20"/>
              </w:rPr>
            </w:pPr>
          </w:p>
        </w:tc>
        <w:tc>
          <w:tcPr>
            <w:tcW w:w="3561" w:type="dxa"/>
          </w:tcPr>
          <w:p w14:paraId="07BFCE7F" w14:textId="77777777" w:rsidR="002764CC" w:rsidRPr="00742677" w:rsidRDefault="002764CC" w:rsidP="00BF548A">
            <w:pPr>
              <w:jc w:val="both"/>
              <w:rPr>
                <w:rFonts w:ascii="Marianne" w:hAnsi="Marianne" w:cstheme="minorHAnsi"/>
                <w:sz w:val="20"/>
                <w:szCs w:val="20"/>
              </w:rPr>
            </w:pPr>
          </w:p>
        </w:tc>
      </w:tr>
      <w:tr w:rsidR="00742677" w:rsidRPr="00742677" w14:paraId="11862432" w14:textId="77777777" w:rsidTr="00BD4251">
        <w:trPr>
          <w:trHeight w:val="265"/>
        </w:trPr>
        <w:tc>
          <w:tcPr>
            <w:tcW w:w="546" w:type="dxa"/>
            <w:vMerge/>
            <w:shd w:val="clear" w:color="auto" w:fill="FF9933"/>
          </w:tcPr>
          <w:p w14:paraId="0F891549"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19025243" w14:textId="77777777" w:rsidR="002764CC" w:rsidRPr="00742677" w:rsidRDefault="002764CC" w:rsidP="00BF548A">
            <w:pPr>
              <w:jc w:val="center"/>
              <w:rPr>
                <w:rFonts w:ascii="Marianne" w:hAnsi="Marianne" w:cstheme="minorHAnsi"/>
                <w:sz w:val="20"/>
                <w:szCs w:val="20"/>
              </w:rPr>
            </w:pPr>
          </w:p>
        </w:tc>
        <w:tc>
          <w:tcPr>
            <w:tcW w:w="6945" w:type="dxa"/>
            <w:gridSpan w:val="2"/>
          </w:tcPr>
          <w:p w14:paraId="091A856C" w14:textId="77777777" w:rsidR="002764CC" w:rsidRPr="00742677" w:rsidRDefault="002764CC" w:rsidP="00BF548A">
            <w:pPr>
              <w:pStyle w:val="Default"/>
              <w:jc w:val="both"/>
              <w:rPr>
                <w:rFonts w:cstheme="minorHAnsi"/>
                <w:color w:val="221F1F"/>
                <w:sz w:val="20"/>
                <w:szCs w:val="20"/>
              </w:rPr>
            </w:pPr>
            <w:r w:rsidRPr="00742677">
              <w:rPr>
                <w:rFonts w:cstheme="minorHAnsi"/>
                <w:color w:val="221F1F"/>
                <w:sz w:val="20"/>
                <w:szCs w:val="20"/>
              </w:rPr>
              <w:t xml:space="preserve">Reconnaitre et nommer les principaux genres littéraires à l’aide de critères travaillés en classe. </w:t>
            </w:r>
          </w:p>
        </w:tc>
        <w:tc>
          <w:tcPr>
            <w:tcW w:w="3633" w:type="dxa"/>
            <w:shd w:val="clear" w:color="auto" w:fill="auto"/>
          </w:tcPr>
          <w:p w14:paraId="597D32BC" w14:textId="77777777" w:rsidR="002764CC" w:rsidRPr="00742677" w:rsidRDefault="002764CC" w:rsidP="00BF548A">
            <w:pPr>
              <w:jc w:val="both"/>
              <w:rPr>
                <w:rFonts w:ascii="Marianne" w:hAnsi="Marianne" w:cstheme="minorHAnsi"/>
                <w:sz w:val="20"/>
                <w:szCs w:val="20"/>
              </w:rPr>
            </w:pPr>
          </w:p>
        </w:tc>
        <w:tc>
          <w:tcPr>
            <w:tcW w:w="3561" w:type="dxa"/>
            <w:shd w:val="clear" w:color="auto" w:fill="FFC489"/>
          </w:tcPr>
          <w:p w14:paraId="33104079" w14:textId="77777777" w:rsidR="002764CC" w:rsidRPr="00742677" w:rsidRDefault="002764CC" w:rsidP="00BF548A">
            <w:pPr>
              <w:jc w:val="both"/>
              <w:rPr>
                <w:rFonts w:ascii="Marianne" w:hAnsi="Marianne" w:cstheme="minorHAnsi"/>
                <w:sz w:val="20"/>
                <w:szCs w:val="20"/>
              </w:rPr>
            </w:pPr>
          </w:p>
        </w:tc>
      </w:tr>
      <w:tr w:rsidR="00742677" w:rsidRPr="00742677" w14:paraId="20F82E84" w14:textId="77777777" w:rsidTr="00BD4251">
        <w:tc>
          <w:tcPr>
            <w:tcW w:w="546" w:type="dxa"/>
            <w:vMerge/>
            <w:shd w:val="clear" w:color="auto" w:fill="FF9933"/>
          </w:tcPr>
          <w:p w14:paraId="62275B84" w14:textId="77777777" w:rsidR="002764CC" w:rsidRPr="00742677" w:rsidRDefault="002764CC" w:rsidP="00BF548A">
            <w:pPr>
              <w:rPr>
                <w:rFonts w:ascii="Marianne" w:hAnsi="Marianne" w:cstheme="minorHAnsi"/>
                <w:sz w:val="20"/>
                <w:szCs w:val="20"/>
              </w:rPr>
            </w:pPr>
          </w:p>
        </w:tc>
        <w:tc>
          <w:tcPr>
            <w:tcW w:w="1009" w:type="dxa"/>
            <w:gridSpan w:val="2"/>
            <w:vMerge w:val="restart"/>
            <w:shd w:val="clear" w:color="auto" w:fill="FFC489"/>
            <w:textDirection w:val="btLr"/>
          </w:tcPr>
          <w:p w14:paraId="1AEED07D" w14:textId="77777777" w:rsidR="002764CC" w:rsidRPr="00742677" w:rsidRDefault="002764CC" w:rsidP="00BF548A">
            <w:pPr>
              <w:ind w:left="113" w:right="113"/>
              <w:jc w:val="center"/>
              <w:rPr>
                <w:rFonts w:ascii="Marianne" w:hAnsi="Marianne" w:cstheme="minorHAnsi"/>
                <w:sz w:val="20"/>
                <w:szCs w:val="20"/>
              </w:rPr>
            </w:pPr>
            <w:r w:rsidRPr="00742677">
              <w:rPr>
                <w:rFonts w:ascii="Marianne" w:hAnsi="Marianne" w:cstheme="minorHAnsi"/>
                <w:color w:val="221F1F"/>
                <w:kern w:val="0"/>
                <w:sz w:val="20"/>
                <w:szCs w:val="20"/>
              </w:rPr>
              <w:t>Lire et comprendre des textes, des documents et des images pour apprendre dans toutes les disciplines</w:t>
            </w:r>
          </w:p>
        </w:tc>
        <w:tc>
          <w:tcPr>
            <w:tcW w:w="6945" w:type="dxa"/>
            <w:gridSpan w:val="2"/>
          </w:tcPr>
          <w:p w14:paraId="56C116B6" w14:textId="77777777" w:rsidR="002764CC" w:rsidRPr="00742677" w:rsidRDefault="002764CC" w:rsidP="00BF548A">
            <w:pPr>
              <w:pStyle w:val="Default"/>
              <w:jc w:val="both"/>
              <w:rPr>
                <w:rFonts w:cstheme="minorHAnsi"/>
                <w:sz w:val="20"/>
                <w:szCs w:val="20"/>
              </w:rPr>
            </w:pPr>
            <w:r w:rsidRPr="00742677">
              <w:rPr>
                <w:rFonts w:cstheme="minorHAnsi"/>
                <w:color w:val="221F1F"/>
                <w:sz w:val="20"/>
                <w:szCs w:val="20"/>
              </w:rPr>
              <w:t xml:space="preserve">Donner la nature et la source d’un document. </w:t>
            </w:r>
          </w:p>
        </w:tc>
        <w:tc>
          <w:tcPr>
            <w:tcW w:w="3633" w:type="dxa"/>
            <w:shd w:val="clear" w:color="auto" w:fill="FFC489"/>
          </w:tcPr>
          <w:p w14:paraId="48913303" w14:textId="77777777" w:rsidR="002764CC" w:rsidRPr="00742677" w:rsidRDefault="002764CC" w:rsidP="00BF548A">
            <w:pPr>
              <w:jc w:val="both"/>
              <w:rPr>
                <w:rFonts w:ascii="Marianne" w:hAnsi="Marianne" w:cstheme="minorHAnsi"/>
                <w:color w:val="FFFFC9"/>
                <w:sz w:val="20"/>
                <w:szCs w:val="20"/>
              </w:rPr>
            </w:pPr>
          </w:p>
        </w:tc>
        <w:tc>
          <w:tcPr>
            <w:tcW w:w="3561" w:type="dxa"/>
          </w:tcPr>
          <w:p w14:paraId="055ECD57" w14:textId="77777777" w:rsidR="002764CC" w:rsidRPr="00742677" w:rsidRDefault="002764CC" w:rsidP="00BF548A">
            <w:pPr>
              <w:jc w:val="both"/>
              <w:rPr>
                <w:rFonts w:ascii="Marianne" w:hAnsi="Marianne" w:cstheme="minorHAnsi"/>
                <w:sz w:val="20"/>
                <w:szCs w:val="20"/>
              </w:rPr>
            </w:pPr>
          </w:p>
        </w:tc>
      </w:tr>
      <w:tr w:rsidR="00742677" w:rsidRPr="00742677" w14:paraId="55BA90B2" w14:textId="77777777" w:rsidTr="00BD4251">
        <w:tc>
          <w:tcPr>
            <w:tcW w:w="546" w:type="dxa"/>
            <w:vMerge/>
            <w:shd w:val="clear" w:color="auto" w:fill="FF9933"/>
          </w:tcPr>
          <w:p w14:paraId="6C1D425C"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3987BD68" w14:textId="77777777" w:rsidR="002764CC" w:rsidRPr="00742677" w:rsidRDefault="002764CC" w:rsidP="00BF548A">
            <w:pPr>
              <w:rPr>
                <w:rFonts w:ascii="Marianne" w:hAnsi="Marianne" w:cstheme="minorHAnsi"/>
                <w:sz w:val="20"/>
                <w:szCs w:val="20"/>
              </w:rPr>
            </w:pPr>
          </w:p>
        </w:tc>
        <w:tc>
          <w:tcPr>
            <w:tcW w:w="6945" w:type="dxa"/>
            <w:gridSpan w:val="2"/>
          </w:tcPr>
          <w:p w14:paraId="277A0D88" w14:textId="77777777" w:rsidR="002764CC" w:rsidRPr="00742677" w:rsidRDefault="002764CC" w:rsidP="00BF548A">
            <w:pPr>
              <w:pStyle w:val="Default"/>
              <w:jc w:val="both"/>
              <w:rPr>
                <w:rFonts w:cstheme="minorHAnsi"/>
                <w:sz w:val="20"/>
                <w:szCs w:val="20"/>
              </w:rPr>
            </w:pPr>
            <w:r w:rsidRPr="00742677">
              <w:rPr>
                <w:rFonts w:cstheme="minorHAnsi"/>
                <w:color w:val="221F1F"/>
                <w:sz w:val="20"/>
                <w:szCs w:val="20"/>
              </w:rPr>
              <w:t xml:space="preserve">Identifier les différents genres représentés et repérer leurs caractéristiques majeures. </w:t>
            </w:r>
          </w:p>
        </w:tc>
        <w:tc>
          <w:tcPr>
            <w:tcW w:w="3633" w:type="dxa"/>
            <w:shd w:val="clear" w:color="auto" w:fill="FFC489"/>
          </w:tcPr>
          <w:p w14:paraId="1065F094" w14:textId="77777777" w:rsidR="002764CC" w:rsidRPr="00742677" w:rsidRDefault="002764CC" w:rsidP="00BF548A">
            <w:pPr>
              <w:jc w:val="both"/>
              <w:rPr>
                <w:rFonts w:ascii="Marianne" w:hAnsi="Marianne" w:cstheme="minorHAnsi"/>
                <w:sz w:val="20"/>
                <w:szCs w:val="20"/>
              </w:rPr>
            </w:pPr>
          </w:p>
        </w:tc>
        <w:tc>
          <w:tcPr>
            <w:tcW w:w="3561" w:type="dxa"/>
          </w:tcPr>
          <w:p w14:paraId="31CB0CE6" w14:textId="77777777" w:rsidR="002764CC" w:rsidRPr="00742677" w:rsidRDefault="002764CC" w:rsidP="00BF548A">
            <w:pPr>
              <w:jc w:val="both"/>
              <w:rPr>
                <w:rFonts w:ascii="Marianne" w:hAnsi="Marianne" w:cstheme="minorHAnsi"/>
                <w:sz w:val="20"/>
                <w:szCs w:val="20"/>
              </w:rPr>
            </w:pPr>
          </w:p>
        </w:tc>
      </w:tr>
      <w:tr w:rsidR="00742677" w:rsidRPr="00742677" w14:paraId="2BF62C5C" w14:textId="77777777" w:rsidTr="00BD4251">
        <w:tc>
          <w:tcPr>
            <w:tcW w:w="546" w:type="dxa"/>
            <w:vMerge/>
            <w:shd w:val="clear" w:color="auto" w:fill="FF9933"/>
          </w:tcPr>
          <w:p w14:paraId="714DDEE4"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536CD60D" w14:textId="77777777" w:rsidR="002764CC" w:rsidRPr="00742677" w:rsidRDefault="002764CC" w:rsidP="00BF548A">
            <w:pPr>
              <w:rPr>
                <w:rFonts w:ascii="Marianne" w:hAnsi="Marianne" w:cstheme="minorHAnsi"/>
                <w:sz w:val="20"/>
                <w:szCs w:val="20"/>
              </w:rPr>
            </w:pPr>
          </w:p>
        </w:tc>
        <w:tc>
          <w:tcPr>
            <w:tcW w:w="6945" w:type="dxa"/>
            <w:gridSpan w:val="2"/>
          </w:tcPr>
          <w:p w14:paraId="115C8911" w14:textId="77777777" w:rsidR="002764CC" w:rsidRPr="00742677" w:rsidRDefault="002764CC" w:rsidP="00BF548A">
            <w:pPr>
              <w:pStyle w:val="Default"/>
              <w:jc w:val="both"/>
              <w:rPr>
                <w:rFonts w:cstheme="minorHAnsi"/>
                <w:color w:val="221F1F"/>
                <w:sz w:val="20"/>
                <w:szCs w:val="20"/>
              </w:rPr>
            </w:pPr>
            <w:r w:rsidRPr="00742677">
              <w:rPr>
                <w:rFonts w:cstheme="minorHAnsi"/>
                <w:color w:val="221F1F"/>
                <w:sz w:val="20"/>
                <w:szCs w:val="20"/>
              </w:rPr>
              <w:t xml:space="preserve">Reconnaitre et nommer les caractéristiques des différents éléments d’un document composite. </w:t>
            </w:r>
          </w:p>
        </w:tc>
        <w:tc>
          <w:tcPr>
            <w:tcW w:w="3633" w:type="dxa"/>
            <w:shd w:val="clear" w:color="auto" w:fill="FFFFFF" w:themeFill="background1"/>
          </w:tcPr>
          <w:p w14:paraId="26030A93" w14:textId="77777777" w:rsidR="002764CC" w:rsidRPr="00742677" w:rsidRDefault="002764CC" w:rsidP="00BF548A">
            <w:pPr>
              <w:jc w:val="both"/>
              <w:rPr>
                <w:rFonts w:ascii="Marianne" w:hAnsi="Marianne" w:cstheme="minorHAnsi"/>
                <w:sz w:val="20"/>
                <w:szCs w:val="20"/>
              </w:rPr>
            </w:pPr>
          </w:p>
        </w:tc>
        <w:tc>
          <w:tcPr>
            <w:tcW w:w="3561" w:type="dxa"/>
            <w:shd w:val="clear" w:color="auto" w:fill="FFC489"/>
          </w:tcPr>
          <w:p w14:paraId="5DB9621F" w14:textId="77777777" w:rsidR="002764CC" w:rsidRPr="00742677" w:rsidRDefault="002764CC" w:rsidP="00BF548A">
            <w:pPr>
              <w:jc w:val="both"/>
              <w:rPr>
                <w:rFonts w:ascii="Marianne" w:hAnsi="Marianne" w:cstheme="minorHAnsi"/>
                <w:sz w:val="20"/>
                <w:szCs w:val="20"/>
              </w:rPr>
            </w:pPr>
          </w:p>
        </w:tc>
      </w:tr>
      <w:tr w:rsidR="00742677" w:rsidRPr="00742677" w14:paraId="14EC0731" w14:textId="77777777" w:rsidTr="00BD4251">
        <w:trPr>
          <w:trHeight w:val="239"/>
        </w:trPr>
        <w:tc>
          <w:tcPr>
            <w:tcW w:w="546" w:type="dxa"/>
            <w:vMerge/>
            <w:shd w:val="clear" w:color="auto" w:fill="FF9933"/>
          </w:tcPr>
          <w:p w14:paraId="1E108AE2"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7BACC22F" w14:textId="77777777" w:rsidR="002764CC" w:rsidRPr="00742677" w:rsidRDefault="002764CC" w:rsidP="00BF548A">
            <w:pPr>
              <w:rPr>
                <w:rFonts w:ascii="Marianne" w:hAnsi="Marianne" w:cstheme="minorHAnsi"/>
                <w:sz w:val="20"/>
                <w:szCs w:val="20"/>
              </w:rPr>
            </w:pPr>
          </w:p>
        </w:tc>
        <w:tc>
          <w:tcPr>
            <w:tcW w:w="6945" w:type="dxa"/>
            <w:gridSpan w:val="2"/>
          </w:tcPr>
          <w:p w14:paraId="2DA28D38" w14:textId="77777777" w:rsidR="002764CC" w:rsidRPr="00742677" w:rsidRDefault="002764CC" w:rsidP="00BF548A">
            <w:pPr>
              <w:pStyle w:val="Default"/>
              <w:jc w:val="both"/>
              <w:rPr>
                <w:rFonts w:cstheme="minorHAnsi"/>
                <w:color w:val="221F1F"/>
                <w:sz w:val="4"/>
                <w:szCs w:val="4"/>
              </w:rPr>
            </w:pPr>
          </w:p>
          <w:p w14:paraId="501078D5" w14:textId="77777777" w:rsidR="002764CC" w:rsidRPr="00742677" w:rsidRDefault="002764CC" w:rsidP="00BF548A">
            <w:pPr>
              <w:pStyle w:val="Default"/>
              <w:jc w:val="both"/>
              <w:rPr>
                <w:rFonts w:cstheme="minorHAnsi"/>
                <w:color w:val="221F1F"/>
                <w:sz w:val="20"/>
                <w:szCs w:val="20"/>
              </w:rPr>
            </w:pPr>
            <w:r w:rsidRPr="00742677">
              <w:rPr>
                <w:rFonts w:cstheme="minorHAnsi"/>
                <w:color w:val="221F1F"/>
                <w:sz w:val="20"/>
                <w:szCs w:val="20"/>
              </w:rPr>
              <w:t xml:space="preserve">Trouver dans des documents simples les réponses à des questions. </w:t>
            </w:r>
          </w:p>
          <w:p w14:paraId="22F854E7" w14:textId="77777777" w:rsidR="002764CC" w:rsidRPr="00742677" w:rsidRDefault="002764CC" w:rsidP="00BF548A">
            <w:pPr>
              <w:pStyle w:val="Default"/>
              <w:jc w:val="both"/>
              <w:rPr>
                <w:rFonts w:cstheme="minorHAnsi"/>
                <w:sz w:val="4"/>
                <w:szCs w:val="4"/>
              </w:rPr>
            </w:pPr>
          </w:p>
        </w:tc>
        <w:tc>
          <w:tcPr>
            <w:tcW w:w="3633" w:type="dxa"/>
            <w:shd w:val="clear" w:color="auto" w:fill="FFC489"/>
          </w:tcPr>
          <w:p w14:paraId="2BDDED5F" w14:textId="77777777" w:rsidR="002764CC" w:rsidRPr="00742677" w:rsidRDefault="002764CC" w:rsidP="00BF548A">
            <w:pPr>
              <w:jc w:val="both"/>
              <w:rPr>
                <w:rFonts w:ascii="Marianne" w:hAnsi="Marianne" w:cstheme="minorHAnsi"/>
                <w:sz w:val="20"/>
                <w:szCs w:val="20"/>
              </w:rPr>
            </w:pPr>
          </w:p>
        </w:tc>
        <w:tc>
          <w:tcPr>
            <w:tcW w:w="3561" w:type="dxa"/>
          </w:tcPr>
          <w:p w14:paraId="7BE82BFA" w14:textId="77777777" w:rsidR="002764CC" w:rsidRPr="00742677" w:rsidRDefault="002764CC" w:rsidP="00BF548A">
            <w:pPr>
              <w:jc w:val="both"/>
              <w:rPr>
                <w:rFonts w:ascii="Marianne" w:hAnsi="Marianne" w:cstheme="minorHAnsi"/>
                <w:sz w:val="20"/>
                <w:szCs w:val="20"/>
              </w:rPr>
            </w:pPr>
          </w:p>
        </w:tc>
      </w:tr>
      <w:tr w:rsidR="00742677" w:rsidRPr="00742677" w14:paraId="583DC18A" w14:textId="77777777" w:rsidTr="00BD4251">
        <w:trPr>
          <w:trHeight w:val="513"/>
        </w:trPr>
        <w:tc>
          <w:tcPr>
            <w:tcW w:w="546" w:type="dxa"/>
            <w:vMerge/>
            <w:shd w:val="clear" w:color="auto" w:fill="FF9933"/>
          </w:tcPr>
          <w:p w14:paraId="3DDC8F89"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517B3F1A" w14:textId="77777777" w:rsidR="002764CC" w:rsidRPr="00742677" w:rsidRDefault="002764CC" w:rsidP="00BF548A">
            <w:pPr>
              <w:rPr>
                <w:rFonts w:ascii="Marianne" w:hAnsi="Marianne" w:cstheme="minorHAnsi"/>
                <w:sz w:val="20"/>
                <w:szCs w:val="20"/>
              </w:rPr>
            </w:pPr>
          </w:p>
        </w:tc>
        <w:tc>
          <w:tcPr>
            <w:tcW w:w="6945" w:type="dxa"/>
            <w:gridSpan w:val="2"/>
          </w:tcPr>
          <w:p w14:paraId="0030BB77" w14:textId="77777777" w:rsidR="002764CC" w:rsidRPr="00742677" w:rsidRDefault="002764CC" w:rsidP="00BF548A">
            <w:pPr>
              <w:pStyle w:val="Default"/>
              <w:jc w:val="both"/>
              <w:rPr>
                <w:rFonts w:cstheme="minorHAnsi"/>
                <w:color w:val="221F1F"/>
                <w:sz w:val="20"/>
                <w:szCs w:val="20"/>
              </w:rPr>
            </w:pPr>
            <w:r w:rsidRPr="00742677">
              <w:rPr>
                <w:rFonts w:cstheme="minorHAnsi"/>
                <w:color w:val="221F1F"/>
                <w:sz w:val="20"/>
                <w:szCs w:val="20"/>
              </w:rPr>
              <w:t>Découvrir des documents composites et y repérer des informations grâce à un questionnement.</w:t>
            </w:r>
          </w:p>
        </w:tc>
        <w:tc>
          <w:tcPr>
            <w:tcW w:w="3633" w:type="dxa"/>
            <w:shd w:val="clear" w:color="auto" w:fill="FFC489"/>
          </w:tcPr>
          <w:p w14:paraId="689470BC" w14:textId="77777777" w:rsidR="002764CC" w:rsidRPr="00742677" w:rsidRDefault="002764CC" w:rsidP="00BF548A">
            <w:pPr>
              <w:jc w:val="both"/>
              <w:rPr>
                <w:rFonts w:ascii="Marianne" w:hAnsi="Marianne" w:cstheme="minorHAnsi"/>
                <w:sz w:val="20"/>
                <w:szCs w:val="20"/>
              </w:rPr>
            </w:pPr>
          </w:p>
        </w:tc>
        <w:tc>
          <w:tcPr>
            <w:tcW w:w="3561" w:type="dxa"/>
          </w:tcPr>
          <w:p w14:paraId="21B5D875" w14:textId="77777777" w:rsidR="002764CC" w:rsidRPr="00742677" w:rsidRDefault="002764CC" w:rsidP="00BF548A">
            <w:pPr>
              <w:jc w:val="both"/>
              <w:rPr>
                <w:rFonts w:ascii="Marianne" w:hAnsi="Marianne" w:cstheme="minorHAnsi"/>
                <w:sz w:val="20"/>
                <w:szCs w:val="20"/>
              </w:rPr>
            </w:pPr>
          </w:p>
        </w:tc>
      </w:tr>
      <w:tr w:rsidR="00742677" w:rsidRPr="00742677" w14:paraId="772867B6" w14:textId="77777777" w:rsidTr="00BD4251">
        <w:tc>
          <w:tcPr>
            <w:tcW w:w="546" w:type="dxa"/>
            <w:vMerge/>
            <w:shd w:val="clear" w:color="auto" w:fill="FF9933"/>
          </w:tcPr>
          <w:p w14:paraId="5436BE72"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53350A28" w14:textId="77777777" w:rsidR="002764CC" w:rsidRPr="00742677" w:rsidRDefault="002764CC" w:rsidP="00BF548A">
            <w:pPr>
              <w:rPr>
                <w:rFonts w:ascii="Marianne" w:hAnsi="Marianne" w:cstheme="minorHAnsi"/>
                <w:sz w:val="20"/>
                <w:szCs w:val="20"/>
              </w:rPr>
            </w:pPr>
          </w:p>
        </w:tc>
        <w:tc>
          <w:tcPr>
            <w:tcW w:w="6945" w:type="dxa"/>
            <w:gridSpan w:val="2"/>
          </w:tcPr>
          <w:p w14:paraId="34D38C34" w14:textId="77777777" w:rsidR="002764CC" w:rsidRPr="00742677" w:rsidRDefault="002764CC" w:rsidP="00BF548A">
            <w:pPr>
              <w:jc w:val="both"/>
              <w:rPr>
                <w:rFonts w:ascii="Marianne" w:hAnsi="Marianne" w:cstheme="minorHAnsi"/>
                <w:sz w:val="20"/>
                <w:szCs w:val="20"/>
              </w:rPr>
            </w:pPr>
            <w:r w:rsidRPr="00742677">
              <w:rPr>
                <w:rFonts w:ascii="Marianne" w:hAnsi="Marianne" w:cstheme="minorHAnsi"/>
                <w:color w:val="221F1F"/>
                <w:sz w:val="20"/>
                <w:szCs w:val="20"/>
              </w:rPr>
              <w:t>Rapprocher deux documents convergents, de genres différents, pour repérer et compléter les informations.</w:t>
            </w:r>
          </w:p>
        </w:tc>
        <w:tc>
          <w:tcPr>
            <w:tcW w:w="3633" w:type="dxa"/>
          </w:tcPr>
          <w:p w14:paraId="32B68168" w14:textId="77777777" w:rsidR="002764CC" w:rsidRPr="00742677" w:rsidRDefault="002764CC" w:rsidP="00BF548A">
            <w:pPr>
              <w:jc w:val="both"/>
              <w:rPr>
                <w:rFonts w:ascii="Marianne" w:hAnsi="Marianne" w:cstheme="minorHAnsi"/>
                <w:sz w:val="20"/>
                <w:szCs w:val="20"/>
              </w:rPr>
            </w:pPr>
          </w:p>
        </w:tc>
        <w:tc>
          <w:tcPr>
            <w:tcW w:w="3561" w:type="dxa"/>
            <w:shd w:val="clear" w:color="auto" w:fill="FFC489"/>
          </w:tcPr>
          <w:p w14:paraId="1E8F3672" w14:textId="77777777" w:rsidR="002764CC" w:rsidRPr="00742677" w:rsidRDefault="002764CC" w:rsidP="00BF548A">
            <w:pPr>
              <w:jc w:val="both"/>
              <w:rPr>
                <w:rFonts w:ascii="Marianne" w:hAnsi="Marianne" w:cstheme="minorHAnsi"/>
                <w:sz w:val="20"/>
                <w:szCs w:val="20"/>
              </w:rPr>
            </w:pPr>
          </w:p>
        </w:tc>
      </w:tr>
      <w:tr w:rsidR="00742677" w:rsidRPr="00742677" w14:paraId="5D9A79BE" w14:textId="77777777" w:rsidTr="00BD4251">
        <w:trPr>
          <w:trHeight w:val="689"/>
        </w:trPr>
        <w:tc>
          <w:tcPr>
            <w:tcW w:w="546" w:type="dxa"/>
            <w:vMerge/>
            <w:shd w:val="clear" w:color="auto" w:fill="FF9933"/>
          </w:tcPr>
          <w:p w14:paraId="641FA913"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2DA636C3" w14:textId="77777777" w:rsidR="002764CC" w:rsidRPr="00742677" w:rsidRDefault="002764CC" w:rsidP="00BF548A">
            <w:pPr>
              <w:rPr>
                <w:rFonts w:ascii="Marianne" w:hAnsi="Marianne" w:cstheme="minorHAnsi"/>
                <w:sz w:val="20"/>
                <w:szCs w:val="20"/>
              </w:rPr>
            </w:pPr>
          </w:p>
        </w:tc>
        <w:tc>
          <w:tcPr>
            <w:tcW w:w="6945" w:type="dxa"/>
            <w:gridSpan w:val="2"/>
          </w:tcPr>
          <w:p w14:paraId="5C8FB027" w14:textId="77777777" w:rsidR="002764CC" w:rsidRPr="00742677" w:rsidRDefault="002764CC" w:rsidP="00BF548A">
            <w:pPr>
              <w:pStyle w:val="Default"/>
              <w:jc w:val="both"/>
              <w:rPr>
                <w:rFonts w:cstheme="minorHAnsi"/>
                <w:color w:val="221F1F"/>
                <w:sz w:val="4"/>
                <w:szCs w:val="4"/>
              </w:rPr>
            </w:pPr>
          </w:p>
          <w:p w14:paraId="0F65B5CB" w14:textId="77777777" w:rsidR="002764CC" w:rsidRPr="00742677" w:rsidRDefault="002764CC" w:rsidP="00BF548A">
            <w:pPr>
              <w:pStyle w:val="Default"/>
              <w:jc w:val="both"/>
              <w:rPr>
                <w:rFonts w:cstheme="minorHAnsi"/>
                <w:color w:val="221F1F"/>
                <w:sz w:val="4"/>
                <w:szCs w:val="4"/>
              </w:rPr>
            </w:pPr>
          </w:p>
          <w:p w14:paraId="4BFBD642" w14:textId="77777777" w:rsidR="002764CC" w:rsidRPr="00742677" w:rsidRDefault="002764CC" w:rsidP="00BF548A">
            <w:pPr>
              <w:pStyle w:val="Default"/>
              <w:jc w:val="both"/>
              <w:rPr>
                <w:rFonts w:cstheme="minorHAnsi"/>
                <w:sz w:val="20"/>
                <w:szCs w:val="20"/>
              </w:rPr>
            </w:pPr>
            <w:r w:rsidRPr="00742677">
              <w:rPr>
                <w:rFonts w:cstheme="minorHAnsi"/>
                <w:color w:val="221F1F"/>
                <w:sz w:val="20"/>
                <w:szCs w:val="20"/>
              </w:rPr>
              <w:t>À partir de questions posées, prélever des informations (en faisant des inférences si nécessaire) qui seront combinées pour donner un sens global au(x) document(s).</w:t>
            </w:r>
          </w:p>
        </w:tc>
        <w:tc>
          <w:tcPr>
            <w:tcW w:w="3633" w:type="dxa"/>
          </w:tcPr>
          <w:p w14:paraId="17576D95" w14:textId="77777777" w:rsidR="002764CC" w:rsidRPr="00742677" w:rsidRDefault="002764CC" w:rsidP="00BF548A">
            <w:pPr>
              <w:jc w:val="both"/>
              <w:rPr>
                <w:rFonts w:ascii="Marianne" w:hAnsi="Marianne" w:cstheme="minorHAnsi"/>
                <w:sz w:val="20"/>
                <w:szCs w:val="20"/>
              </w:rPr>
            </w:pPr>
          </w:p>
        </w:tc>
        <w:tc>
          <w:tcPr>
            <w:tcW w:w="3561" w:type="dxa"/>
            <w:shd w:val="clear" w:color="auto" w:fill="FFC489"/>
          </w:tcPr>
          <w:p w14:paraId="1013AB2C" w14:textId="77777777" w:rsidR="002764CC" w:rsidRPr="00742677" w:rsidRDefault="002764CC" w:rsidP="00BF548A">
            <w:pPr>
              <w:jc w:val="both"/>
              <w:rPr>
                <w:rFonts w:ascii="Marianne" w:hAnsi="Marianne" w:cstheme="minorHAnsi"/>
                <w:color w:val="FFFFC9"/>
                <w:sz w:val="20"/>
                <w:szCs w:val="20"/>
              </w:rPr>
            </w:pPr>
          </w:p>
        </w:tc>
      </w:tr>
      <w:tr w:rsidR="00742677" w:rsidRPr="00742677" w14:paraId="4D0B4743" w14:textId="77777777" w:rsidTr="00BD4251">
        <w:trPr>
          <w:trHeight w:val="409"/>
        </w:trPr>
        <w:tc>
          <w:tcPr>
            <w:tcW w:w="546" w:type="dxa"/>
            <w:vMerge/>
          </w:tcPr>
          <w:p w14:paraId="0A3D6829" w14:textId="77777777" w:rsidR="002764CC" w:rsidRPr="00742677" w:rsidRDefault="002764CC" w:rsidP="00BF548A">
            <w:pPr>
              <w:rPr>
                <w:rFonts w:ascii="Marianne" w:hAnsi="Marianne" w:cstheme="minorHAnsi"/>
                <w:sz w:val="20"/>
                <w:szCs w:val="20"/>
              </w:rPr>
            </w:pPr>
          </w:p>
        </w:tc>
        <w:tc>
          <w:tcPr>
            <w:tcW w:w="1009" w:type="dxa"/>
            <w:gridSpan w:val="2"/>
            <w:vMerge w:val="restart"/>
            <w:shd w:val="clear" w:color="auto" w:fill="FFC489"/>
            <w:textDirection w:val="btLr"/>
          </w:tcPr>
          <w:p w14:paraId="2711C09A" w14:textId="77777777" w:rsidR="002764CC" w:rsidRPr="00742677" w:rsidRDefault="002764CC" w:rsidP="002764CC">
            <w:pPr>
              <w:ind w:left="113" w:right="113"/>
              <w:jc w:val="center"/>
              <w:rPr>
                <w:rFonts w:ascii="Marianne" w:hAnsi="Marianne" w:cstheme="minorHAnsi"/>
                <w:sz w:val="4"/>
                <w:szCs w:val="4"/>
              </w:rPr>
            </w:pPr>
          </w:p>
          <w:p w14:paraId="69204FFE" w14:textId="77777777" w:rsidR="008544CA" w:rsidRPr="00742677" w:rsidRDefault="008544CA" w:rsidP="002764CC">
            <w:pPr>
              <w:ind w:left="113" w:right="113"/>
              <w:jc w:val="center"/>
              <w:rPr>
                <w:rFonts w:ascii="Marianne" w:hAnsi="Marianne" w:cstheme="minorHAnsi"/>
                <w:sz w:val="4"/>
                <w:szCs w:val="4"/>
              </w:rPr>
            </w:pPr>
          </w:p>
          <w:p w14:paraId="3BAB5C03" w14:textId="77777777" w:rsidR="008544CA" w:rsidRPr="00742677" w:rsidRDefault="002764CC" w:rsidP="002764CC">
            <w:pPr>
              <w:ind w:left="113" w:right="113"/>
              <w:jc w:val="center"/>
              <w:rPr>
                <w:rFonts w:ascii="Marianne" w:hAnsi="Marianne" w:cstheme="minorHAnsi"/>
                <w:sz w:val="20"/>
                <w:szCs w:val="20"/>
              </w:rPr>
            </w:pPr>
            <w:r w:rsidRPr="00742677">
              <w:rPr>
                <w:rFonts w:ascii="Marianne" w:hAnsi="Marianne" w:cstheme="minorHAnsi"/>
                <w:sz w:val="20"/>
                <w:szCs w:val="20"/>
              </w:rPr>
              <w:t xml:space="preserve">Lire une œuvre </w:t>
            </w:r>
          </w:p>
          <w:p w14:paraId="70D1A337" w14:textId="18D843BD" w:rsidR="002764CC" w:rsidRPr="00742677" w:rsidRDefault="002764CC" w:rsidP="002764CC">
            <w:pPr>
              <w:ind w:left="113" w:right="113"/>
              <w:jc w:val="center"/>
              <w:rPr>
                <w:rFonts w:ascii="Marianne" w:hAnsi="Marianne" w:cstheme="minorHAnsi"/>
                <w:sz w:val="20"/>
                <w:szCs w:val="20"/>
              </w:rPr>
            </w:pPr>
            <w:r w:rsidRPr="00742677">
              <w:rPr>
                <w:rFonts w:ascii="Marianne" w:hAnsi="Marianne" w:cstheme="minorHAnsi"/>
                <w:sz w:val="20"/>
                <w:szCs w:val="20"/>
              </w:rPr>
              <w:t>et se l’approprier</w:t>
            </w:r>
          </w:p>
        </w:tc>
        <w:tc>
          <w:tcPr>
            <w:tcW w:w="6945" w:type="dxa"/>
            <w:gridSpan w:val="2"/>
          </w:tcPr>
          <w:p w14:paraId="4C839B6D" w14:textId="77777777" w:rsidR="00424EE0" w:rsidRDefault="00424EE0" w:rsidP="00BF548A">
            <w:pPr>
              <w:pStyle w:val="Default"/>
              <w:jc w:val="both"/>
              <w:rPr>
                <w:rFonts w:cstheme="minorHAnsi"/>
                <w:color w:val="221F1F"/>
                <w:sz w:val="4"/>
                <w:szCs w:val="4"/>
              </w:rPr>
            </w:pPr>
          </w:p>
          <w:p w14:paraId="2BB49D84" w14:textId="77777777" w:rsidR="00424EE0" w:rsidRPr="00424EE0" w:rsidRDefault="00424EE0" w:rsidP="00BF548A">
            <w:pPr>
              <w:pStyle w:val="Default"/>
              <w:jc w:val="both"/>
              <w:rPr>
                <w:rFonts w:cstheme="minorHAnsi"/>
                <w:color w:val="221F1F"/>
                <w:sz w:val="4"/>
                <w:szCs w:val="4"/>
              </w:rPr>
            </w:pPr>
          </w:p>
          <w:p w14:paraId="356F6945" w14:textId="7DE81BE8" w:rsidR="002764CC" w:rsidRPr="00742677" w:rsidRDefault="002764CC" w:rsidP="00BF548A">
            <w:pPr>
              <w:pStyle w:val="Default"/>
              <w:jc w:val="both"/>
              <w:rPr>
                <w:rFonts w:cstheme="minorHAnsi"/>
                <w:color w:val="221F1F"/>
                <w:sz w:val="20"/>
                <w:szCs w:val="20"/>
              </w:rPr>
            </w:pPr>
            <w:r w:rsidRPr="00742677">
              <w:rPr>
                <w:rFonts w:cstheme="minorHAnsi"/>
                <w:color w:val="221F1F"/>
                <w:sz w:val="20"/>
                <w:szCs w:val="20"/>
              </w:rPr>
              <w:t xml:space="preserve">Mettre en relation le texte lu </w:t>
            </w:r>
          </w:p>
        </w:tc>
        <w:tc>
          <w:tcPr>
            <w:tcW w:w="3633" w:type="dxa"/>
            <w:shd w:val="clear" w:color="auto" w:fill="FFC489"/>
          </w:tcPr>
          <w:p w14:paraId="6F307D28" w14:textId="433408C0" w:rsidR="002764CC" w:rsidRPr="00742677" w:rsidRDefault="002764CC" w:rsidP="008544CA">
            <w:pPr>
              <w:pStyle w:val="Default"/>
              <w:jc w:val="both"/>
              <w:rPr>
                <w:rFonts w:cstheme="minorHAnsi"/>
                <w:sz w:val="20"/>
                <w:szCs w:val="20"/>
              </w:rPr>
            </w:pPr>
            <w:r w:rsidRPr="00742677">
              <w:rPr>
                <w:rFonts w:cstheme="minorHAnsi"/>
                <w:color w:val="221F1F"/>
                <w:sz w:val="20"/>
                <w:szCs w:val="20"/>
              </w:rPr>
              <w:t xml:space="preserve">avec une œuvre lue en classe afin de garder la mémoire des livres lus. </w:t>
            </w:r>
          </w:p>
        </w:tc>
        <w:tc>
          <w:tcPr>
            <w:tcW w:w="3561" w:type="dxa"/>
            <w:shd w:val="clear" w:color="auto" w:fill="FFC489"/>
          </w:tcPr>
          <w:p w14:paraId="1FF31F7A" w14:textId="3E407648" w:rsidR="002764CC" w:rsidRPr="00742677" w:rsidRDefault="002764CC" w:rsidP="008544CA">
            <w:pPr>
              <w:pStyle w:val="Default"/>
              <w:jc w:val="both"/>
              <w:rPr>
                <w:rFonts w:cstheme="minorHAnsi"/>
                <w:color w:val="FFFFC9"/>
                <w:sz w:val="20"/>
                <w:szCs w:val="20"/>
              </w:rPr>
            </w:pPr>
            <w:r w:rsidRPr="00742677">
              <w:rPr>
                <w:rFonts w:cstheme="minorHAnsi"/>
                <w:color w:val="221F1F"/>
                <w:sz w:val="20"/>
                <w:szCs w:val="20"/>
              </w:rPr>
              <w:t xml:space="preserve">avec une autre œuvre ou une autre référence culturelle. </w:t>
            </w:r>
          </w:p>
        </w:tc>
      </w:tr>
      <w:tr w:rsidR="00742677" w:rsidRPr="00742677" w14:paraId="5916BB9F" w14:textId="77777777" w:rsidTr="00BD4251">
        <w:trPr>
          <w:trHeight w:val="330"/>
        </w:trPr>
        <w:tc>
          <w:tcPr>
            <w:tcW w:w="546" w:type="dxa"/>
            <w:vMerge/>
          </w:tcPr>
          <w:p w14:paraId="44B9BB2B"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244E34B1" w14:textId="77777777" w:rsidR="002764CC" w:rsidRPr="00742677" w:rsidRDefault="002764CC" w:rsidP="00BF548A">
            <w:pPr>
              <w:rPr>
                <w:rFonts w:ascii="Marianne" w:hAnsi="Marianne" w:cstheme="minorHAnsi"/>
                <w:sz w:val="20"/>
                <w:szCs w:val="20"/>
              </w:rPr>
            </w:pPr>
          </w:p>
        </w:tc>
        <w:tc>
          <w:tcPr>
            <w:tcW w:w="6945" w:type="dxa"/>
            <w:gridSpan w:val="2"/>
          </w:tcPr>
          <w:p w14:paraId="67483C7F" w14:textId="77777777" w:rsidR="002764CC" w:rsidRPr="00742677" w:rsidRDefault="002764CC" w:rsidP="00BF548A">
            <w:pPr>
              <w:pStyle w:val="Default"/>
              <w:jc w:val="both"/>
              <w:rPr>
                <w:rFonts w:cstheme="minorHAnsi"/>
                <w:color w:val="221F1F"/>
                <w:sz w:val="20"/>
                <w:szCs w:val="20"/>
              </w:rPr>
            </w:pPr>
            <w:r w:rsidRPr="00742677">
              <w:rPr>
                <w:rFonts w:cstheme="minorHAnsi"/>
                <w:color w:val="221F1F"/>
                <w:sz w:val="20"/>
                <w:szCs w:val="20"/>
              </w:rPr>
              <w:t>Créer des liens entre le texte lu et ses expériences personnelles, ses connaissances.</w:t>
            </w:r>
          </w:p>
        </w:tc>
        <w:tc>
          <w:tcPr>
            <w:tcW w:w="3633" w:type="dxa"/>
            <w:shd w:val="clear" w:color="auto" w:fill="FFC489"/>
          </w:tcPr>
          <w:p w14:paraId="5945B7F1" w14:textId="77777777" w:rsidR="002764CC" w:rsidRPr="00742677" w:rsidRDefault="002764CC" w:rsidP="00BF548A">
            <w:pPr>
              <w:jc w:val="both"/>
              <w:rPr>
                <w:rFonts w:ascii="Marianne" w:hAnsi="Marianne" w:cstheme="minorHAnsi"/>
                <w:sz w:val="20"/>
                <w:szCs w:val="20"/>
              </w:rPr>
            </w:pPr>
          </w:p>
        </w:tc>
        <w:tc>
          <w:tcPr>
            <w:tcW w:w="3561" w:type="dxa"/>
            <w:shd w:val="clear" w:color="auto" w:fill="auto"/>
          </w:tcPr>
          <w:p w14:paraId="62AE704A" w14:textId="77777777" w:rsidR="002764CC" w:rsidRPr="00742677" w:rsidRDefault="002764CC" w:rsidP="00BF548A">
            <w:pPr>
              <w:jc w:val="both"/>
              <w:rPr>
                <w:rFonts w:ascii="Marianne" w:hAnsi="Marianne" w:cstheme="minorHAnsi"/>
                <w:color w:val="FFFFC9"/>
                <w:sz w:val="20"/>
                <w:szCs w:val="20"/>
              </w:rPr>
            </w:pPr>
          </w:p>
        </w:tc>
      </w:tr>
      <w:tr w:rsidR="00742677" w:rsidRPr="00742677" w14:paraId="47D581C3" w14:textId="77777777" w:rsidTr="00BD4251">
        <w:trPr>
          <w:trHeight w:val="277"/>
        </w:trPr>
        <w:tc>
          <w:tcPr>
            <w:tcW w:w="546" w:type="dxa"/>
            <w:vMerge/>
          </w:tcPr>
          <w:p w14:paraId="58289C73"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2906D1E1" w14:textId="77777777" w:rsidR="002764CC" w:rsidRPr="00742677" w:rsidRDefault="002764CC" w:rsidP="00BF548A">
            <w:pPr>
              <w:rPr>
                <w:rFonts w:ascii="Marianne" w:hAnsi="Marianne" w:cstheme="minorHAnsi"/>
                <w:sz w:val="20"/>
                <w:szCs w:val="20"/>
              </w:rPr>
            </w:pPr>
          </w:p>
        </w:tc>
        <w:tc>
          <w:tcPr>
            <w:tcW w:w="6945" w:type="dxa"/>
            <w:gridSpan w:val="2"/>
          </w:tcPr>
          <w:p w14:paraId="1BAE3E96" w14:textId="77777777" w:rsidR="002764CC" w:rsidRPr="00742677" w:rsidRDefault="002764CC" w:rsidP="00BF548A">
            <w:pPr>
              <w:pStyle w:val="Default"/>
              <w:jc w:val="both"/>
              <w:rPr>
                <w:rFonts w:cstheme="minorHAnsi"/>
                <w:color w:val="221F1F"/>
                <w:sz w:val="20"/>
                <w:szCs w:val="20"/>
              </w:rPr>
            </w:pPr>
            <w:r w:rsidRPr="00742677">
              <w:rPr>
                <w:rFonts w:cstheme="minorHAnsi"/>
                <w:color w:val="221F1F"/>
                <w:sz w:val="20"/>
                <w:szCs w:val="20"/>
              </w:rPr>
              <w:t>Mettre en relation le texte qu’il est en train de lire avec ses expériences personnelles.</w:t>
            </w:r>
          </w:p>
          <w:p w14:paraId="546C5E09" w14:textId="77777777" w:rsidR="008544CA" w:rsidRPr="00742677" w:rsidRDefault="008544CA" w:rsidP="00BF548A">
            <w:pPr>
              <w:pStyle w:val="Default"/>
              <w:jc w:val="both"/>
              <w:rPr>
                <w:rFonts w:cstheme="minorHAnsi"/>
                <w:color w:val="221F1F"/>
                <w:sz w:val="2"/>
                <w:szCs w:val="2"/>
              </w:rPr>
            </w:pPr>
          </w:p>
          <w:p w14:paraId="05AE6003" w14:textId="77777777" w:rsidR="008544CA" w:rsidRPr="00742677" w:rsidRDefault="008544CA" w:rsidP="00BF548A">
            <w:pPr>
              <w:pStyle w:val="Default"/>
              <w:jc w:val="both"/>
              <w:rPr>
                <w:rFonts w:cstheme="minorHAnsi"/>
                <w:color w:val="221F1F"/>
                <w:sz w:val="2"/>
                <w:szCs w:val="2"/>
              </w:rPr>
            </w:pPr>
          </w:p>
        </w:tc>
        <w:tc>
          <w:tcPr>
            <w:tcW w:w="3633" w:type="dxa"/>
          </w:tcPr>
          <w:p w14:paraId="0DA5FA35" w14:textId="77777777" w:rsidR="002764CC" w:rsidRPr="00742677" w:rsidRDefault="002764CC" w:rsidP="00BF548A">
            <w:pPr>
              <w:jc w:val="both"/>
              <w:rPr>
                <w:rFonts w:ascii="Marianne" w:hAnsi="Marianne" w:cstheme="minorHAnsi"/>
                <w:sz w:val="20"/>
                <w:szCs w:val="20"/>
              </w:rPr>
            </w:pPr>
          </w:p>
        </w:tc>
        <w:tc>
          <w:tcPr>
            <w:tcW w:w="3561" w:type="dxa"/>
            <w:shd w:val="clear" w:color="auto" w:fill="FFC489"/>
          </w:tcPr>
          <w:p w14:paraId="337C6FB0" w14:textId="77777777" w:rsidR="002764CC" w:rsidRPr="00742677" w:rsidRDefault="002764CC" w:rsidP="00BF548A">
            <w:pPr>
              <w:jc w:val="both"/>
              <w:rPr>
                <w:rFonts w:ascii="Marianne" w:hAnsi="Marianne" w:cstheme="minorHAnsi"/>
                <w:color w:val="FFFFC9"/>
                <w:sz w:val="20"/>
                <w:szCs w:val="20"/>
              </w:rPr>
            </w:pPr>
          </w:p>
        </w:tc>
      </w:tr>
      <w:tr w:rsidR="00742677" w:rsidRPr="00742677" w14:paraId="2ACE8ADE" w14:textId="77777777" w:rsidTr="00BD4251">
        <w:trPr>
          <w:trHeight w:val="410"/>
        </w:trPr>
        <w:tc>
          <w:tcPr>
            <w:tcW w:w="546" w:type="dxa"/>
            <w:vMerge/>
          </w:tcPr>
          <w:p w14:paraId="64DFF2F9"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7E793230" w14:textId="77777777" w:rsidR="002764CC" w:rsidRPr="00742677" w:rsidRDefault="002764CC" w:rsidP="00BF548A">
            <w:pPr>
              <w:rPr>
                <w:rFonts w:ascii="Marianne" w:hAnsi="Marianne" w:cstheme="minorHAnsi"/>
                <w:sz w:val="20"/>
                <w:szCs w:val="20"/>
              </w:rPr>
            </w:pPr>
          </w:p>
        </w:tc>
        <w:tc>
          <w:tcPr>
            <w:tcW w:w="6945" w:type="dxa"/>
            <w:gridSpan w:val="2"/>
          </w:tcPr>
          <w:p w14:paraId="201B0EA6" w14:textId="77777777" w:rsidR="002764CC" w:rsidRPr="00742677" w:rsidRDefault="002764CC" w:rsidP="00BF548A">
            <w:pPr>
              <w:pStyle w:val="Default"/>
              <w:jc w:val="both"/>
              <w:rPr>
                <w:rFonts w:cstheme="minorHAnsi"/>
                <w:color w:val="221F1F"/>
                <w:sz w:val="20"/>
                <w:szCs w:val="20"/>
              </w:rPr>
            </w:pPr>
            <w:r w:rsidRPr="00742677">
              <w:rPr>
                <w:rFonts w:cstheme="minorHAnsi"/>
                <w:color w:val="221F1F"/>
                <w:sz w:val="20"/>
                <w:szCs w:val="20"/>
              </w:rPr>
              <w:t>Varier les expériences de lecture (genres, formats, thèmes, etc.) afin de développer le plaisir de lire.</w:t>
            </w:r>
          </w:p>
          <w:p w14:paraId="304AA062" w14:textId="77777777" w:rsidR="008544CA" w:rsidRPr="00742677" w:rsidRDefault="008544CA" w:rsidP="00BF548A">
            <w:pPr>
              <w:pStyle w:val="Default"/>
              <w:jc w:val="both"/>
              <w:rPr>
                <w:rFonts w:cstheme="minorHAnsi"/>
                <w:color w:val="221F1F"/>
                <w:sz w:val="2"/>
                <w:szCs w:val="2"/>
              </w:rPr>
            </w:pPr>
          </w:p>
          <w:p w14:paraId="0A8765AF" w14:textId="77777777" w:rsidR="008544CA" w:rsidRPr="00742677" w:rsidRDefault="008544CA" w:rsidP="00BF548A">
            <w:pPr>
              <w:pStyle w:val="Default"/>
              <w:jc w:val="both"/>
              <w:rPr>
                <w:rFonts w:cstheme="minorHAnsi"/>
                <w:color w:val="221F1F"/>
                <w:sz w:val="2"/>
                <w:szCs w:val="2"/>
              </w:rPr>
            </w:pPr>
          </w:p>
        </w:tc>
        <w:tc>
          <w:tcPr>
            <w:tcW w:w="3633" w:type="dxa"/>
            <w:shd w:val="clear" w:color="auto" w:fill="FFC489"/>
          </w:tcPr>
          <w:p w14:paraId="0754A300" w14:textId="77777777" w:rsidR="002764CC" w:rsidRPr="00742677" w:rsidRDefault="002764CC" w:rsidP="00BF548A">
            <w:pPr>
              <w:jc w:val="both"/>
              <w:rPr>
                <w:rFonts w:ascii="Marianne" w:hAnsi="Marianne" w:cstheme="minorHAnsi"/>
                <w:sz w:val="20"/>
                <w:szCs w:val="20"/>
              </w:rPr>
            </w:pPr>
          </w:p>
        </w:tc>
        <w:tc>
          <w:tcPr>
            <w:tcW w:w="3561" w:type="dxa"/>
            <w:shd w:val="clear" w:color="auto" w:fill="auto"/>
          </w:tcPr>
          <w:p w14:paraId="54FDE1DC" w14:textId="77777777" w:rsidR="002764CC" w:rsidRPr="00742677" w:rsidRDefault="002764CC" w:rsidP="00BF548A">
            <w:pPr>
              <w:jc w:val="both"/>
              <w:rPr>
                <w:rFonts w:ascii="Marianne" w:hAnsi="Marianne" w:cstheme="minorHAnsi"/>
                <w:color w:val="FFFFC9"/>
                <w:sz w:val="20"/>
                <w:szCs w:val="20"/>
              </w:rPr>
            </w:pPr>
          </w:p>
        </w:tc>
      </w:tr>
      <w:tr w:rsidR="00742677" w:rsidRPr="00742677" w14:paraId="7840F066" w14:textId="77777777" w:rsidTr="00BD4251">
        <w:trPr>
          <w:trHeight w:val="275"/>
        </w:trPr>
        <w:tc>
          <w:tcPr>
            <w:tcW w:w="546" w:type="dxa"/>
            <w:vMerge/>
          </w:tcPr>
          <w:p w14:paraId="50B2273C"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5D9818AA" w14:textId="77777777" w:rsidR="002764CC" w:rsidRPr="00742677" w:rsidRDefault="002764CC" w:rsidP="00BF548A">
            <w:pPr>
              <w:rPr>
                <w:rFonts w:ascii="Marianne" w:hAnsi="Marianne" w:cstheme="minorHAnsi"/>
                <w:sz w:val="20"/>
                <w:szCs w:val="20"/>
              </w:rPr>
            </w:pPr>
          </w:p>
        </w:tc>
        <w:tc>
          <w:tcPr>
            <w:tcW w:w="6945" w:type="dxa"/>
            <w:gridSpan w:val="2"/>
          </w:tcPr>
          <w:p w14:paraId="72B2740E" w14:textId="77777777" w:rsidR="002764CC" w:rsidRPr="00742677" w:rsidRDefault="002764CC" w:rsidP="008544CA">
            <w:pPr>
              <w:pStyle w:val="Default"/>
              <w:jc w:val="both"/>
              <w:rPr>
                <w:rFonts w:cstheme="minorHAnsi"/>
                <w:color w:val="221F1F"/>
                <w:sz w:val="20"/>
                <w:szCs w:val="20"/>
              </w:rPr>
            </w:pPr>
            <w:r w:rsidRPr="00742677">
              <w:rPr>
                <w:rFonts w:cstheme="minorHAnsi"/>
                <w:color w:val="221F1F"/>
                <w:sz w:val="20"/>
                <w:szCs w:val="20"/>
              </w:rPr>
              <w:t xml:space="preserve">Développer le plaisir de lire, notamment avec des œuvres choisies. </w:t>
            </w:r>
          </w:p>
          <w:p w14:paraId="07BA69AB" w14:textId="77777777" w:rsidR="008544CA" w:rsidRPr="00742677" w:rsidRDefault="008544CA" w:rsidP="008544CA">
            <w:pPr>
              <w:pStyle w:val="Default"/>
              <w:jc w:val="both"/>
              <w:rPr>
                <w:rFonts w:cstheme="minorHAnsi"/>
                <w:color w:val="221F1F"/>
                <w:sz w:val="2"/>
                <w:szCs w:val="2"/>
              </w:rPr>
            </w:pPr>
          </w:p>
          <w:p w14:paraId="579B91B5" w14:textId="4DC6F4FA" w:rsidR="008544CA" w:rsidRPr="00742677" w:rsidRDefault="008544CA" w:rsidP="008544CA">
            <w:pPr>
              <w:pStyle w:val="Default"/>
              <w:jc w:val="both"/>
              <w:rPr>
                <w:rFonts w:cstheme="minorHAnsi"/>
                <w:color w:val="221F1F"/>
                <w:sz w:val="2"/>
                <w:szCs w:val="2"/>
              </w:rPr>
            </w:pPr>
          </w:p>
        </w:tc>
        <w:tc>
          <w:tcPr>
            <w:tcW w:w="3633" w:type="dxa"/>
          </w:tcPr>
          <w:p w14:paraId="0631BC67" w14:textId="77777777" w:rsidR="002764CC" w:rsidRPr="00742677" w:rsidRDefault="002764CC" w:rsidP="00BF548A">
            <w:pPr>
              <w:jc w:val="both"/>
              <w:rPr>
                <w:rFonts w:ascii="Marianne" w:hAnsi="Marianne" w:cstheme="minorHAnsi"/>
                <w:sz w:val="20"/>
                <w:szCs w:val="20"/>
              </w:rPr>
            </w:pPr>
          </w:p>
        </w:tc>
        <w:tc>
          <w:tcPr>
            <w:tcW w:w="3561" w:type="dxa"/>
            <w:shd w:val="clear" w:color="auto" w:fill="FFC489"/>
          </w:tcPr>
          <w:p w14:paraId="3D156142" w14:textId="77777777" w:rsidR="002764CC" w:rsidRPr="00742677" w:rsidRDefault="002764CC" w:rsidP="00BF548A">
            <w:pPr>
              <w:jc w:val="both"/>
              <w:rPr>
                <w:rFonts w:ascii="Marianne" w:hAnsi="Marianne" w:cstheme="minorHAnsi"/>
                <w:color w:val="FFFFC9"/>
                <w:sz w:val="20"/>
                <w:szCs w:val="20"/>
              </w:rPr>
            </w:pPr>
          </w:p>
        </w:tc>
      </w:tr>
      <w:tr w:rsidR="00742677" w:rsidRPr="00742677" w14:paraId="33AF7584" w14:textId="77777777" w:rsidTr="002D56C7">
        <w:trPr>
          <w:trHeight w:val="297"/>
        </w:trPr>
        <w:tc>
          <w:tcPr>
            <w:tcW w:w="546" w:type="dxa"/>
            <w:vMerge/>
          </w:tcPr>
          <w:p w14:paraId="6E536792" w14:textId="77777777" w:rsidR="002764CC" w:rsidRPr="00742677" w:rsidRDefault="002764CC" w:rsidP="00BF548A">
            <w:pPr>
              <w:rPr>
                <w:rFonts w:ascii="Marianne" w:hAnsi="Marianne" w:cstheme="minorHAnsi"/>
                <w:sz w:val="20"/>
                <w:szCs w:val="20"/>
              </w:rPr>
            </w:pPr>
          </w:p>
        </w:tc>
        <w:tc>
          <w:tcPr>
            <w:tcW w:w="1009" w:type="dxa"/>
            <w:gridSpan w:val="2"/>
            <w:vMerge/>
            <w:shd w:val="clear" w:color="auto" w:fill="FFC489"/>
          </w:tcPr>
          <w:p w14:paraId="10B9493F" w14:textId="77777777" w:rsidR="002764CC" w:rsidRPr="00742677" w:rsidRDefault="002764CC" w:rsidP="00BF548A">
            <w:pPr>
              <w:rPr>
                <w:rFonts w:ascii="Marianne" w:hAnsi="Marianne" w:cstheme="minorHAnsi"/>
                <w:sz w:val="20"/>
                <w:szCs w:val="20"/>
              </w:rPr>
            </w:pPr>
          </w:p>
        </w:tc>
        <w:tc>
          <w:tcPr>
            <w:tcW w:w="6945" w:type="dxa"/>
            <w:gridSpan w:val="2"/>
          </w:tcPr>
          <w:p w14:paraId="21DF83CD" w14:textId="17A9B23F" w:rsidR="002764CC" w:rsidRPr="00742677" w:rsidRDefault="002764CC" w:rsidP="008544CA">
            <w:pPr>
              <w:pStyle w:val="Default"/>
              <w:jc w:val="both"/>
              <w:rPr>
                <w:rFonts w:cstheme="minorHAnsi"/>
                <w:color w:val="221F1F"/>
                <w:sz w:val="20"/>
                <w:szCs w:val="20"/>
              </w:rPr>
            </w:pPr>
            <w:r w:rsidRPr="002D56C7">
              <w:rPr>
                <w:rFonts w:cstheme="minorHAnsi"/>
                <w:color w:val="221F1F"/>
                <w:sz w:val="20"/>
                <w:szCs w:val="20"/>
              </w:rPr>
              <w:t>S’engager et persévérer dans sa lecture.</w:t>
            </w:r>
            <w:r w:rsidRPr="00742677">
              <w:rPr>
                <w:rFonts w:cstheme="minorHAnsi"/>
                <w:color w:val="auto"/>
                <w:sz w:val="22"/>
                <w:szCs w:val="22"/>
              </w:rPr>
              <w:t xml:space="preserve"> </w:t>
            </w:r>
          </w:p>
        </w:tc>
        <w:tc>
          <w:tcPr>
            <w:tcW w:w="3633" w:type="dxa"/>
            <w:shd w:val="clear" w:color="auto" w:fill="FFC489"/>
          </w:tcPr>
          <w:p w14:paraId="16D00A98" w14:textId="77777777" w:rsidR="002764CC" w:rsidRPr="00742677" w:rsidRDefault="002764CC" w:rsidP="00BF548A">
            <w:pPr>
              <w:jc w:val="both"/>
              <w:rPr>
                <w:rFonts w:ascii="Marianne" w:hAnsi="Marianne" w:cstheme="minorHAnsi"/>
                <w:sz w:val="20"/>
                <w:szCs w:val="20"/>
              </w:rPr>
            </w:pPr>
          </w:p>
        </w:tc>
        <w:tc>
          <w:tcPr>
            <w:tcW w:w="3561" w:type="dxa"/>
            <w:shd w:val="clear" w:color="auto" w:fill="FFC489"/>
          </w:tcPr>
          <w:p w14:paraId="463328C2" w14:textId="77777777" w:rsidR="002764CC" w:rsidRPr="00742677" w:rsidRDefault="002764CC" w:rsidP="00BF548A">
            <w:pPr>
              <w:jc w:val="both"/>
              <w:rPr>
                <w:rFonts w:ascii="Marianne" w:hAnsi="Marianne" w:cstheme="minorHAnsi"/>
                <w:color w:val="FFFFC9"/>
                <w:sz w:val="20"/>
                <w:szCs w:val="20"/>
              </w:rPr>
            </w:pPr>
          </w:p>
        </w:tc>
      </w:tr>
      <w:tr w:rsidR="00C969F5" w:rsidRPr="00742677" w14:paraId="752486D4" w14:textId="77777777" w:rsidTr="00BD4251">
        <w:trPr>
          <w:trHeight w:val="800"/>
        </w:trPr>
        <w:tc>
          <w:tcPr>
            <w:tcW w:w="546" w:type="dxa"/>
            <w:vMerge w:val="restart"/>
            <w:shd w:val="clear" w:color="auto" w:fill="99FF66"/>
            <w:textDirection w:val="btLr"/>
          </w:tcPr>
          <w:p w14:paraId="6D3C1707" w14:textId="7F5E5D40" w:rsidR="00102C32" w:rsidRPr="00742677" w:rsidRDefault="00102C32" w:rsidP="003F7EAA">
            <w:pPr>
              <w:ind w:left="113" w:right="113"/>
              <w:jc w:val="center"/>
              <w:rPr>
                <w:rFonts w:ascii="Marianne" w:hAnsi="Marianne" w:cstheme="minorHAnsi"/>
                <w:b/>
                <w:bCs/>
                <w:sz w:val="20"/>
                <w:szCs w:val="20"/>
              </w:rPr>
            </w:pPr>
            <w:r w:rsidRPr="00742677">
              <w:rPr>
                <w:rFonts w:ascii="Marianne" w:hAnsi="Marianne" w:cstheme="minorHAnsi"/>
                <w:b/>
                <w:bCs/>
                <w:sz w:val="20"/>
                <w:szCs w:val="20"/>
              </w:rPr>
              <w:t>ÉCRITURE</w:t>
            </w:r>
          </w:p>
        </w:tc>
        <w:tc>
          <w:tcPr>
            <w:tcW w:w="1009" w:type="dxa"/>
            <w:gridSpan w:val="2"/>
            <w:vMerge w:val="restart"/>
            <w:shd w:val="clear" w:color="auto" w:fill="C4FFA7"/>
            <w:textDirection w:val="btLr"/>
          </w:tcPr>
          <w:p w14:paraId="354C4BB9" w14:textId="2EDD9735" w:rsidR="00102C32" w:rsidRPr="00742677" w:rsidRDefault="00102C32" w:rsidP="00C2107C">
            <w:pPr>
              <w:ind w:left="113" w:right="113"/>
              <w:jc w:val="center"/>
              <w:rPr>
                <w:rFonts w:ascii="Marianne" w:hAnsi="Marianne" w:cstheme="minorHAnsi"/>
                <w:sz w:val="20"/>
                <w:szCs w:val="20"/>
              </w:rPr>
            </w:pPr>
            <w:r w:rsidRPr="00742677">
              <w:rPr>
                <w:rFonts w:ascii="Marianne" w:hAnsi="Marianne" w:cstheme="minorHAnsi"/>
                <w:sz w:val="20"/>
                <w:szCs w:val="20"/>
              </w:rPr>
              <w:t>Écrire à la main de manière fluide et efficace</w:t>
            </w:r>
          </w:p>
        </w:tc>
        <w:tc>
          <w:tcPr>
            <w:tcW w:w="6945" w:type="dxa"/>
            <w:gridSpan w:val="2"/>
          </w:tcPr>
          <w:p w14:paraId="3D6157C1" w14:textId="77777777" w:rsidR="00102C32" w:rsidRPr="00742677" w:rsidRDefault="00102C32" w:rsidP="00C2107C">
            <w:pPr>
              <w:pStyle w:val="Default"/>
              <w:jc w:val="both"/>
              <w:rPr>
                <w:rFonts w:cstheme="minorHAnsi"/>
                <w:color w:val="auto"/>
                <w:sz w:val="20"/>
                <w:szCs w:val="20"/>
              </w:rPr>
            </w:pPr>
          </w:p>
          <w:p w14:paraId="4B01CC80" w14:textId="205D590C" w:rsidR="00102C32" w:rsidRPr="00742677" w:rsidRDefault="00102C32" w:rsidP="00C2107C">
            <w:pPr>
              <w:pStyle w:val="Default"/>
              <w:jc w:val="both"/>
              <w:rPr>
                <w:rFonts w:cstheme="minorHAnsi"/>
                <w:color w:val="221F1F"/>
                <w:sz w:val="20"/>
                <w:szCs w:val="20"/>
              </w:rPr>
            </w:pPr>
            <w:r w:rsidRPr="00742677">
              <w:rPr>
                <w:rFonts w:cstheme="minorHAnsi"/>
                <w:color w:val="221F1F"/>
                <w:sz w:val="20"/>
                <w:szCs w:val="20"/>
              </w:rPr>
              <w:t xml:space="preserve">Copier et produire des textes. </w:t>
            </w:r>
          </w:p>
        </w:tc>
        <w:tc>
          <w:tcPr>
            <w:tcW w:w="3633" w:type="dxa"/>
            <w:shd w:val="clear" w:color="auto" w:fill="C4FFA7"/>
          </w:tcPr>
          <w:p w14:paraId="1F0F319B" w14:textId="77777777" w:rsidR="00102C32" w:rsidRPr="00742677" w:rsidRDefault="00102C32" w:rsidP="00BF548A">
            <w:pPr>
              <w:jc w:val="both"/>
              <w:rPr>
                <w:rFonts w:ascii="Marianne" w:hAnsi="Marianne" w:cstheme="minorHAnsi"/>
                <w:sz w:val="20"/>
                <w:szCs w:val="20"/>
              </w:rPr>
            </w:pPr>
          </w:p>
        </w:tc>
        <w:tc>
          <w:tcPr>
            <w:tcW w:w="3561" w:type="dxa"/>
            <w:shd w:val="clear" w:color="auto" w:fill="C4FFA7"/>
          </w:tcPr>
          <w:p w14:paraId="24EEB863" w14:textId="77777777" w:rsidR="00102C32" w:rsidRPr="00742677" w:rsidRDefault="00102C32" w:rsidP="00BF548A">
            <w:pPr>
              <w:jc w:val="both"/>
              <w:rPr>
                <w:rFonts w:ascii="Marianne" w:hAnsi="Marianne" w:cstheme="minorHAnsi"/>
                <w:color w:val="FFFFC9"/>
                <w:sz w:val="20"/>
                <w:szCs w:val="20"/>
              </w:rPr>
            </w:pPr>
          </w:p>
        </w:tc>
      </w:tr>
      <w:tr w:rsidR="00C969F5" w:rsidRPr="00742677" w14:paraId="4754C0B9" w14:textId="77777777" w:rsidTr="00BD4251">
        <w:trPr>
          <w:trHeight w:val="800"/>
        </w:trPr>
        <w:tc>
          <w:tcPr>
            <w:tcW w:w="546" w:type="dxa"/>
            <w:vMerge/>
            <w:shd w:val="clear" w:color="auto" w:fill="99FF66"/>
          </w:tcPr>
          <w:p w14:paraId="15555D31" w14:textId="77777777" w:rsidR="00102C32" w:rsidRPr="00742677" w:rsidRDefault="00102C32" w:rsidP="00BF548A">
            <w:pPr>
              <w:rPr>
                <w:rFonts w:ascii="Marianne" w:hAnsi="Marianne" w:cstheme="minorHAnsi"/>
                <w:sz w:val="20"/>
                <w:szCs w:val="20"/>
              </w:rPr>
            </w:pPr>
          </w:p>
        </w:tc>
        <w:tc>
          <w:tcPr>
            <w:tcW w:w="1009" w:type="dxa"/>
            <w:gridSpan w:val="2"/>
            <w:vMerge/>
            <w:shd w:val="clear" w:color="auto" w:fill="C4FFA7"/>
          </w:tcPr>
          <w:p w14:paraId="06E4E31E" w14:textId="77777777" w:rsidR="00102C32" w:rsidRPr="00742677" w:rsidRDefault="00102C32" w:rsidP="00BF548A">
            <w:pPr>
              <w:rPr>
                <w:rFonts w:ascii="Marianne" w:hAnsi="Marianne" w:cstheme="minorHAnsi"/>
                <w:sz w:val="20"/>
                <w:szCs w:val="20"/>
              </w:rPr>
            </w:pPr>
          </w:p>
        </w:tc>
        <w:tc>
          <w:tcPr>
            <w:tcW w:w="6945" w:type="dxa"/>
            <w:gridSpan w:val="2"/>
          </w:tcPr>
          <w:p w14:paraId="49D9DEEE" w14:textId="77777777" w:rsidR="00102C32" w:rsidRPr="00742677" w:rsidRDefault="00102C32" w:rsidP="00BF548A">
            <w:pPr>
              <w:pStyle w:val="Default"/>
              <w:jc w:val="both"/>
              <w:rPr>
                <w:rFonts w:cstheme="minorHAnsi"/>
                <w:color w:val="221F1F"/>
                <w:sz w:val="20"/>
                <w:szCs w:val="20"/>
              </w:rPr>
            </w:pPr>
          </w:p>
          <w:p w14:paraId="15E99FDC" w14:textId="2BDFF57F" w:rsidR="00102C32" w:rsidRPr="00742677" w:rsidRDefault="00102C32" w:rsidP="00BF548A">
            <w:pPr>
              <w:pStyle w:val="Default"/>
              <w:jc w:val="both"/>
              <w:rPr>
                <w:rFonts w:cstheme="minorHAnsi"/>
                <w:color w:val="221F1F"/>
                <w:sz w:val="20"/>
                <w:szCs w:val="20"/>
              </w:rPr>
            </w:pPr>
            <w:r w:rsidRPr="00742677">
              <w:rPr>
                <w:rFonts w:cstheme="minorHAnsi"/>
                <w:color w:val="221F1F"/>
                <w:sz w:val="20"/>
                <w:szCs w:val="20"/>
              </w:rPr>
              <w:t>Acquérir des stratégies de copie.</w:t>
            </w:r>
          </w:p>
        </w:tc>
        <w:tc>
          <w:tcPr>
            <w:tcW w:w="3633" w:type="dxa"/>
            <w:shd w:val="clear" w:color="auto" w:fill="C4FFA7"/>
          </w:tcPr>
          <w:p w14:paraId="3EA689F9" w14:textId="77777777" w:rsidR="00102C32" w:rsidRPr="00742677" w:rsidRDefault="00102C32" w:rsidP="00BF548A">
            <w:pPr>
              <w:jc w:val="both"/>
              <w:rPr>
                <w:rFonts w:ascii="Marianne" w:hAnsi="Marianne" w:cstheme="minorHAnsi"/>
                <w:sz w:val="20"/>
                <w:szCs w:val="20"/>
              </w:rPr>
            </w:pPr>
          </w:p>
        </w:tc>
        <w:tc>
          <w:tcPr>
            <w:tcW w:w="3561" w:type="dxa"/>
            <w:shd w:val="clear" w:color="auto" w:fill="C4FFA7"/>
          </w:tcPr>
          <w:p w14:paraId="1607E123" w14:textId="77777777" w:rsidR="00102C32" w:rsidRPr="00742677" w:rsidRDefault="00102C32" w:rsidP="00BF548A">
            <w:pPr>
              <w:jc w:val="both"/>
              <w:rPr>
                <w:rFonts w:ascii="Marianne" w:hAnsi="Marianne" w:cstheme="minorHAnsi"/>
                <w:color w:val="FFFFC9"/>
                <w:sz w:val="20"/>
                <w:szCs w:val="20"/>
              </w:rPr>
            </w:pPr>
          </w:p>
        </w:tc>
      </w:tr>
      <w:tr w:rsidR="00C969F5" w:rsidRPr="00742677" w14:paraId="0BCBBA9C" w14:textId="77777777" w:rsidTr="00BD4251">
        <w:trPr>
          <w:trHeight w:val="325"/>
        </w:trPr>
        <w:tc>
          <w:tcPr>
            <w:tcW w:w="546" w:type="dxa"/>
            <w:vMerge/>
          </w:tcPr>
          <w:p w14:paraId="63C6BB6E" w14:textId="77777777" w:rsidR="00102C32" w:rsidRPr="00742677" w:rsidRDefault="00102C32" w:rsidP="00BF548A">
            <w:pPr>
              <w:rPr>
                <w:rFonts w:ascii="Marianne" w:hAnsi="Marianne" w:cstheme="minorHAnsi"/>
                <w:sz w:val="20"/>
                <w:szCs w:val="20"/>
              </w:rPr>
            </w:pPr>
          </w:p>
        </w:tc>
        <w:tc>
          <w:tcPr>
            <w:tcW w:w="1009" w:type="dxa"/>
            <w:gridSpan w:val="2"/>
            <w:vMerge w:val="restart"/>
            <w:shd w:val="clear" w:color="auto" w:fill="C4FFA7"/>
            <w:textDirection w:val="btLr"/>
          </w:tcPr>
          <w:p w14:paraId="5A1156EF" w14:textId="561C9687" w:rsidR="00102C32" w:rsidRPr="00742677" w:rsidRDefault="00102C32" w:rsidP="005F00A2">
            <w:pPr>
              <w:ind w:left="113" w:right="113"/>
              <w:jc w:val="center"/>
              <w:rPr>
                <w:rFonts w:ascii="Marianne" w:hAnsi="Marianne" w:cstheme="minorHAnsi"/>
                <w:sz w:val="20"/>
                <w:szCs w:val="20"/>
              </w:rPr>
            </w:pPr>
            <w:r w:rsidRPr="00742677">
              <w:rPr>
                <w:rFonts w:ascii="Marianne" w:hAnsi="Marianne" w:cstheme="minorHAnsi"/>
                <w:sz w:val="20"/>
                <w:szCs w:val="20"/>
              </w:rPr>
              <w:t>Écrire  pour réfléchir, apprendre et mémoriser</w:t>
            </w:r>
          </w:p>
        </w:tc>
        <w:tc>
          <w:tcPr>
            <w:tcW w:w="6945" w:type="dxa"/>
            <w:gridSpan w:val="2"/>
          </w:tcPr>
          <w:p w14:paraId="6640F5D9" w14:textId="23F2F854" w:rsidR="00102C32" w:rsidRPr="00742677" w:rsidRDefault="00102C32" w:rsidP="00BD4251">
            <w:pPr>
              <w:pStyle w:val="Default"/>
              <w:jc w:val="both"/>
              <w:rPr>
                <w:rFonts w:cstheme="minorHAnsi"/>
                <w:color w:val="221F1F"/>
                <w:sz w:val="20"/>
                <w:szCs w:val="20"/>
              </w:rPr>
            </w:pPr>
            <w:r w:rsidRPr="00742677">
              <w:rPr>
                <w:rFonts w:cstheme="minorHAnsi"/>
                <w:color w:val="221F1F"/>
                <w:sz w:val="20"/>
                <w:szCs w:val="20"/>
              </w:rPr>
              <w:t xml:space="preserve">Écrire pour repérer et trier les informations pertinentes. </w:t>
            </w:r>
          </w:p>
        </w:tc>
        <w:tc>
          <w:tcPr>
            <w:tcW w:w="3633" w:type="dxa"/>
            <w:shd w:val="clear" w:color="auto" w:fill="C4FFA7"/>
          </w:tcPr>
          <w:p w14:paraId="65247CAB" w14:textId="77777777" w:rsidR="00102C32" w:rsidRPr="00742677" w:rsidRDefault="00102C32" w:rsidP="00BF548A">
            <w:pPr>
              <w:jc w:val="both"/>
              <w:rPr>
                <w:rFonts w:ascii="Marianne" w:hAnsi="Marianne" w:cstheme="minorHAnsi"/>
                <w:sz w:val="20"/>
                <w:szCs w:val="20"/>
              </w:rPr>
            </w:pPr>
          </w:p>
        </w:tc>
        <w:tc>
          <w:tcPr>
            <w:tcW w:w="3561" w:type="dxa"/>
            <w:shd w:val="clear" w:color="auto" w:fill="auto"/>
          </w:tcPr>
          <w:p w14:paraId="43CF891B" w14:textId="77777777" w:rsidR="00102C32" w:rsidRPr="00742677" w:rsidRDefault="00102C32" w:rsidP="00BF548A">
            <w:pPr>
              <w:jc w:val="both"/>
              <w:rPr>
                <w:rFonts w:ascii="Marianne" w:hAnsi="Marianne" w:cstheme="minorHAnsi"/>
                <w:color w:val="FFFFC9"/>
                <w:sz w:val="20"/>
                <w:szCs w:val="20"/>
              </w:rPr>
            </w:pPr>
          </w:p>
        </w:tc>
      </w:tr>
      <w:tr w:rsidR="00C969F5" w:rsidRPr="00742677" w14:paraId="044CC110" w14:textId="77777777" w:rsidTr="00BD4251">
        <w:trPr>
          <w:trHeight w:val="274"/>
        </w:trPr>
        <w:tc>
          <w:tcPr>
            <w:tcW w:w="546" w:type="dxa"/>
            <w:vMerge/>
          </w:tcPr>
          <w:p w14:paraId="5E155C54" w14:textId="77777777" w:rsidR="00102C32" w:rsidRPr="00742677" w:rsidRDefault="00102C32" w:rsidP="00BF548A">
            <w:pPr>
              <w:rPr>
                <w:rFonts w:ascii="Marianne" w:hAnsi="Marianne" w:cstheme="minorHAnsi"/>
                <w:sz w:val="20"/>
                <w:szCs w:val="20"/>
              </w:rPr>
            </w:pPr>
          </w:p>
        </w:tc>
        <w:tc>
          <w:tcPr>
            <w:tcW w:w="1009" w:type="dxa"/>
            <w:gridSpan w:val="2"/>
            <w:vMerge/>
            <w:shd w:val="clear" w:color="auto" w:fill="C4FFA7"/>
          </w:tcPr>
          <w:p w14:paraId="7483E51E" w14:textId="77777777" w:rsidR="00102C32" w:rsidRPr="00742677" w:rsidRDefault="00102C32" w:rsidP="00BF548A">
            <w:pPr>
              <w:rPr>
                <w:rFonts w:ascii="Marianne" w:hAnsi="Marianne" w:cstheme="minorHAnsi"/>
                <w:sz w:val="20"/>
                <w:szCs w:val="20"/>
              </w:rPr>
            </w:pPr>
          </w:p>
        </w:tc>
        <w:tc>
          <w:tcPr>
            <w:tcW w:w="6945" w:type="dxa"/>
            <w:gridSpan w:val="2"/>
          </w:tcPr>
          <w:p w14:paraId="59D0300B" w14:textId="77777777" w:rsidR="00102C32" w:rsidRPr="00742677" w:rsidRDefault="00102C32" w:rsidP="00BD4251">
            <w:pPr>
              <w:pStyle w:val="Default"/>
              <w:jc w:val="both"/>
              <w:rPr>
                <w:rFonts w:cstheme="minorHAnsi"/>
                <w:color w:val="221F1F"/>
                <w:sz w:val="20"/>
                <w:szCs w:val="20"/>
              </w:rPr>
            </w:pPr>
            <w:r w:rsidRPr="00742677">
              <w:rPr>
                <w:rFonts w:cstheme="minorHAnsi"/>
                <w:color w:val="221F1F"/>
                <w:sz w:val="20"/>
                <w:szCs w:val="20"/>
              </w:rPr>
              <w:t xml:space="preserve">Écrire pour comparer deux documents. </w:t>
            </w:r>
          </w:p>
          <w:p w14:paraId="1EE8AE24" w14:textId="77777777" w:rsidR="00102C32" w:rsidRPr="00742677" w:rsidRDefault="00102C32" w:rsidP="00BD4251">
            <w:pPr>
              <w:pStyle w:val="Default"/>
              <w:jc w:val="both"/>
              <w:rPr>
                <w:rFonts w:cstheme="minorHAnsi"/>
                <w:color w:val="221F1F"/>
                <w:sz w:val="2"/>
                <w:szCs w:val="2"/>
              </w:rPr>
            </w:pPr>
          </w:p>
          <w:p w14:paraId="001227C3" w14:textId="77777777" w:rsidR="00102C32" w:rsidRPr="00742677" w:rsidRDefault="00102C32" w:rsidP="00BD4251">
            <w:pPr>
              <w:pStyle w:val="Default"/>
              <w:jc w:val="both"/>
              <w:rPr>
                <w:rFonts w:cstheme="minorHAnsi"/>
                <w:color w:val="221F1F"/>
                <w:sz w:val="2"/>
                <w:szCs w:val="2"/>
              </w:rPr>
            </w:pPr>
          </w:p>
          <w:p w14:paraId="02F9B19A" w14:textId="38E3C779" w:rsidR="00102C32" w:rsidRPr="00742677" w:rsidRDefault="00102C32" w:rsidP="00BD4251">
            <w:pPr>
              <w:pStyle w:val="Default"/>
              <w:jc w:val="both"/>
              <w:rPr>
                <w:rFonts w:cstheme="minorHAnsi"/>
                <w:color w:val="221F1F"/>
                <w:sz w:val="2"/>
                <w:szCs w:val="2"/>
              </w:rPr>
            </w:pPr>
          </w:p>
        </w:tc>
        <w:tc>
          <w:tcPr>
            <w:tcW w:w="3633" w:type="dxa"/>
          </w:tcPr>
          <w:p w14:paraId="401F249B" w14:textId="77777777" w:rsidR="00102C32" w:rsidRPr="00742677" w:rsidRDefault="00102C32" w:rsidP="00BF548A">
            <w:pPr>
              <w:jc w:val="both"/>
              <w:rPr>
                <w:rFonts w:ascii="Marianne" w:hAnsi="Marianne" w:cstheme="minorHAnsi"/>
                <w:sz w:val="20"/>
                <w:szCs w:val="20"/>
              </w:rPr>
            </w:pPr>
          </w:p>
        </w:tc>
        <w:tc>
          <w:tcPr>
            <w:tcW w:w="3561" w:type="dxa"/>
            <w:shd w:val="clear" w:color="auto" w:fill="C4FFA7"/>
          </w:tcPr>
          <w:p w14:paraId="05CC28FA" w14:textId="77777777" w:rsidR="00102C32" w:rsidRPr="00742677" w:rsidRDefault="00102C32" w:rsidP="00BF548A">
            <w:pPr>
              <w:jc w:val="both"/>
              <w:rPr>
                <w:rFonts w:ascii="Marianne" w:hAnsi="Marianne" w:cstheme="minorHAnsi"/>
                <w:color w:val="FFFFC9"/>
                <w:sz w:val="20"/>
                <w:szCs w:val="20"/>
              </w:rPr>
            </w:pPr>
          </w:p>
        </w:tc>
      </w:tr>
      <w:tr w:rsidR="00C969F5" w:rsidRPr="00742677" w14:paraId="246FB26F" w14:textId="77777777" w:rsidTr="00BD4251">
        <w:trPr>
          <w:trHeight w:val="221"/>
        </w:trPr>
        <w:tc>
          <w:tcPr>
            <w:tcW w:w="546" w:type="dxa"/>
            <w:vMerge/>
          </w:tcPr>
          <w:p w14:paraId="6572CC53" w14:textId="77777777" w:rsidR="00102C32" w:rsidRPr="00742677" w:rsidRDefault="00102C32" w:rsidP="00BF548A">
            <w:pPr>
              <w:rPr>
                <w:rFonts w:ascii="Marianne" w:hAnsi="Marianne" w:cstheme="minorHAnsi"/>
                <w:sz w:val="20"/>
                <w:szCs w:val="20"/>
              </w:rPr>
            </w:pPr>
          </w:p>
        </w:tc>
        <w:tc>
          <w:tcPr>
            <w:tcW w:w="1009" w:type="dxa"/>
            <w:gridSpan w:val="2"/>
            <w:vMerge/>
            <w:shd w:val="clear" w:color="auto" w:fill="C4FFA7"/>
          </w:tcPr>
          <w:p w14:paraId="00158983" w14:textId="77777777" w:rsidR="00102C32" w:rsidRPr="00742677" w:rsidRDefault="00102C32" w:rsidP="00BF548A">
            <w:pPr>
              <w:rPr>
                <w:rFonts w:ascii="Marianne" w:hAnsi="Marianne" w:cstheme="minorHAnsi"/>
                <w:sz w:val="20"/>
                <w:szCs w:val="20"/>
              </w:rPr>
            </w:pPr>
          </w:p>
        </w:tc>
        <w:tc>
          <w:tcPr>
            <w:tcW w:w="6945" w:type="dxa"/>
            <w:gridSpan w:val="2"/>
          </w:tcPr>
          <w:p w14:paraId="4C627A16" w14:textId="77777777" w:rsidR="00102C32" w:rsidRPr="00742677" w:rsidRDefault="00102C32" w:rsidP="00BD4251">
            <w:pPr>
              <w:pStyle w:val="Default"/>
              <w:jc w:val="both"/>
              <w:rPr>
                <w:rFonts w:cstheme="minorHAnsi"/>
                <w:color w:val="221F1F"/>
                <w:sz w:val="20"/>
                <w:szCs w:val="20"/>
              </w:rPr>
            </w:pPr>
            <w:r w:rsidRPr="00742677">
              <w:rPr>
                <w:rFonts w:cstheme="minorHAnsi"/>
                <w:color w:val="221F1F"/>
                <w:sz w:val="20"/>
                <w:szCs w:val="20"/>
              </w:rPr>
              <w:t>Produire des écrits réflexifs courts pour s’entrainer à expliquer un point de vue</w:t>
            </w:r>
          </w:p>
          <w:p w14:paraId="0AFCE042" w14:textId="77777777" w:rsidR="00102C32" w:rsidRPr="00742677" w:rsidRDefault="00102C32" w:rsidP="00BD4251">
            <w:pPr>
              <w:pStyle w:val="Default"/>
              <w:jc w:val="both"/>
              <w:rPr>
                <w:rFonts w:cstheme="minorHAnsi"/>
                <w:color w:val="221F1F"/>
                <w:sz w:val="2"/>
                <w:szCs w:val="2"/>
              </w:rPr>
            </w:pPr>
          </w:p>
          <w:p w14:paraId="3FF65FD0" w14:textId="77777777" w:rsidR="00102C32" w:rsidRPr="00742677" w:rsidRDefault="00102C32" w:rsidP="00BD4251">
            <w:pPr>
              <w:pStyle w:val="Default"/>
              <w:jc w:val="both"/>
              <w:rPr>
                <w:rFonts w:cstheme="minorHAnsi"/>
                <w:color w:val="221F1F"/>
                <w:sz w:val="2"/>
                <w:szCs w:val="2"/>
              </w:rPr>
            </w:pPr>
          </w:p>
          <w:p w14:paraId="554915A5" w14:textId="538C0E06" w:rsidR="00102C32" w:rsidRPr="00742677" w:rsidRDefault="00102C32" w:rsidP="00BD4251">
            <w:pPr>
              <w:pStyle w:val="Default"/>
              <w:jc w:val="both"/>
              <w:rPr>
                <w:rFonts w:cstheme="minorHAnsi"/>
                <w:color w:val="221F1F"/>
                <w:sz w:val="2"/>
                <w:szCs w:val="2"/>
              </w:rPr>
            </w:pPr>
          </w:p>
        </w:tc>
        <w:tc>
          <w:tcPr>
            <w:tcW w:w="3633" w:type="dxa"/>
            <w:shd w:val="clear" w:color="auto" w:fill="C4FFA7"/>
          </w:tcPr>
          <w:p w14:paraId="6FD0377A" w14:textId="77777777" w:rsidR="00102C32" w:rsidRPr="00742677" w:rsidRDefault="00102C32" w:rsidP="00BF548A">
            <w:pPr>
              <w:jc w:val="both"/>
              <w:rPr>
                <w:rFonts w:ascii="Marianne" w:hAnsi="Marianne" w:cstheme="minorHAnsi"/>
                <w:sz w:val="20"/>
                <w:szCs w:val="20"/>
              </w:rPr>
            </w:pPr>
          </w:p>
        </w:tc>
        <w:tc>
          <w:tcPr>
            <w:tcW w:w="3561" w:type="dxa"/>
            <w:shd w:val="clear" w:color="auto" w:fill="C4FFA7"/>
          </w:tcPr>
          <w:p w14:paraId="21ED3750" w14:textId="675BF95A" w:rsidR="00102C32" w:rsidRPr="00742677" w:rsidRDefault="00102C32" w:rsidP="00BF548A">
            <w:pPr>
              <w:jc w:val="both"/>
              <w:rPr>
                <w:rFonts w:ascii="Marianne" w:hAnsi="Marianne" w:cstheme="minorHAnsi"/>
                <w:color w:val="FFFFC9"/>
                <w:sz w:val="20"/>
                <w:szCs w:val="20"/>
              </w:rPr>
            </w:pPr>
            <w:r w:rsidRPr="00742677">
              <w:rPr>
                <w:rFonts w:ascii="Marianne" w:hAnsi="Marianne" w:cstheme="minorHAnsi"/>
                <w:color w:val="221F1F"/>
                <w:sz w:val="20"/>
                <w:szCs w:val="20"/>
              </w:rPr>
              <w:t>intégrant plusieurs documents</w:t>
            </w:r>
          </w:p>
        </w:tc>
      </w:tr>
      <w:tr w:rsidR="00C969F5" w:rsidRPr="00742677" w14:paraId="50A21018" w14:textId="77777777" w:rsidTr="005F00A2">
        <w:trPr>
          <w:trHeight w:val="326"/>
        </w:trPr>
        <w:tc>
          <w:tcPr>
            <w:tcW w:w="546" w:type="dxa"/>
            <w:vMerge/>
          </w:tcPr>
          <w:p w14:paraId="0F9725CF" w14:textId="77777777" w:rsidR="00102C32" w:rsidRPr="00742677" w:rsidRDefault="00102C32" w:rsidP="00BF548A">
            <w:pPr>
              <w:rPr>
                <w:rFonts w:ascii="Marianne" w:hAnsi="Marianne" w:cstheme="minorHAnsi"/>
                <w:sz w:val="20"/>
                <w:szCs w:val="20"/>
              </w:rPr>
            </w:pPr>
          </w:p>
        </w:tc>
        <w:tc>
          <w:tcPr>
            <w:tcW w:w="1009" w:type="dxa"/>
            <w:gridSpan w:val="2"/>
            <w:vMerge/>
            <w:shd w:val="clear" w:color="auto" w:fill="C4FFA7"/>
          </w:tcPr>
          <w:p w14:paraId="34922302" w14:textId="77777777" w:rsidR="00102C32" w:rsidRPr="00742677" w:rsidRDefault="00102C32" w:rsidP="00BF548A">
            <w:pPr>
              <w:rPr>
                <w:rFonts w:ascii="Marianne" w:hAnsi="Marianne" w:cstheme="minorHAnsi"/>
                <w:sz w:val="20"/>
                <w:szCs w:val="20"/>
              </w:rPr>
            </w:pPr>
          </w:p>
        </w:tc>
        <w:tc>
          <w:tcPr>
            <w:tcW w:w="6945" w:type="dxa"/>
            <w:gridSpan w:val="2"/>
          </w:tcPr>
          <w:p w14:paraId="6555CF07" w14:textId="1D8FF284" w:rsidR="00102C32" w:rsidRPr="00742677" w:rsidRDefault="00102C32" w:rsidP="00BD4251">
            <w:pPr>
              <w:pStyle w:val="Default"/>
              <w:jc w:val="both"/>
              <w:rPr>
                <w:rFonts w:cstheme="minorHAnsi"/>
                <w:color w:val="221F1F"/>
                <w:sz w:val="20"/>
                <w:szCs w:val="20"/>
              </w:rPr>
            </w:pPr>
            <w:r w:rsidRPr="00742677">
              <w:rPr>
                <w:rFonts w:cstheme="minorHAnsi"/>
                <w:color w:val="221F1F"/>
                <w:sz w:val="20"/>
                <w:szCs w:val="20"/>
              </w:rPr>
              <w:t xml:space="preserve">Reformuler, avec l’aide du professeur et de ses pairs, l’essentiel d’une leçon </w:t>
            </w:r>
          </w:p>
        </w:tc>
        <w:tc>
          <w:tcPr>
            <w:tcW w:w="3633" w:type="dxa"/>
            <w:shd w:val="clear" w:color="auto" w:fill="C4FFA7"/>
          </w:tcPr>
          <w:p w14:paraId="27F42E70" w14:textId="70F3EAC3" w:rsidR="00102C32" w:rsidRPr="00742677" w:rsidRDefault="00102C32" w:rsidP="005F00A2">
            <w:pPr>
              <w:pStyle w:val="Default"/>
              <w:jc w:val="both"/>
              <w:rPr>
                <w:rFonts w:cstheme="minorHAnsi"/>
                <w:sz w:val="20"/>
                <w:szCs w:val="20"/>
              </w:rPr>
            </w:pPr>
            <w:r w:rsidRPr="00742677">
              <w:rPr>
                <w:rFonts w:cstheme="minorHAnsi"/>
                <w:color w:val="221F1F"/>
                <w:sz w:val="20"/>
                <w:szCs w:val="20"/>
              </w:rPr>
              <w:t xml:space="preserve">ou d’une activité pour se l’approprier </w:t>
            </w:r>
          </w:p>
        </w:tc>
        <w:tc>
          <w:tcPr>
            <w:tcW w:w="3561" w:type="dxa"/>
            <w:shd w:val="clear" w:color="auto" w:fill="C4FFA7"/>
          </w:tcPr>
          <w:p w14:paraId="5DA651EE" w14:textId="58821F05" w:rsidR="00102C32" w:rsidRPr="00742677" w:rsidRDefault="00102C32" w:rsidP="005F00A2">
            <w:pPr>
              <w:pStyle w:val="Default"/>
              <w:jc w:val="both"/>
              <w:rPr>
                <w:rFonts w:cstheme="minorHAnsi"/>
                <w:color w:val="FFFFC9"/>
                <w:sz w:val="20"/>
                <w:szCs w:val="20"/>
              </w:rPr>
            </w:pPr>
            <w:r w:rsidRPr="00742677">
              <w:rPr>
                <w:rFonts w:cstheme="minorHAnsi"/>
                <w:color w:val="221F1F"/>
                <w:sz w:val="20"/>
                <w:szCs w:val="20"/>
              </w:rPr>
              <w:t xml:space="preserve">y compris de manière schématique </w:t>
            </w:r>
          </w:p>
        </w:tc>
      </w:tr>
      <w:tr w:rsidR="00C969F5" w:rsidRPr="00742677" w14:paraId="7303A83F" w14:textId="77777777" w:rsidTr="005F00A2">
        <w:trPr>
          <w:trHeight w:val="557"/>
        </w:trPr>
        <w:tc>
          <w:tcPr>
            <w:tcW w:w="546" w:type="dxa"/>
            <w:vMerge/>
          </w:tcPr>
          <w:p w14:paraId="7450537D" w14:textId="77777777" w:rsidR="00102C32" w:rsidRPr="00742677" w:rsidRDefault="00102C32" w:rsidP="00BF548A">
            <w:pPr>
              <w:rPr>
                <w:rFonts w:ascii="Marianne" w:hAnsi="Marianne" w:cstheme="minorHAnsi"/>
                <w:sz w:val="20"/>
                <w:szCs w:val="20"/>
              </w:rPr>
            </w:pPr>
          </w:p>
        </w:tc>
        <w:tc>
          <w:tcPr>
            <w:tcW w:w="1009" w:type="dxa"/>
            <w:gridSpan w:val="2"/>
            <w:vMerge/>
            <w:shd w:val="clear" w:color="auto" w:fill="C4FFA7"/>
          </w:tcPr>
          <w:p w14:paraId="489FDC65" w14:textId="77777777" w:rsidR="00102C32" w:rsidRPr="00742677" w:rsidRDefault="00102C32" w:rsidP="00BF548A">
            <w:pPr>
              <w:rPr>
                <w:rFonts w:ascii="Marianne" w:hAnsi="Marianne" w:cstheme="minorHAnsi"/>
                <w:sz w:val="20"/>
                <w:szCs w:val="20"/>
              </w:rPr>
            </w:pPr>
          </w:p>
        </w:tc>
        <w:tc>
          <w:tcPr>
            <w:tcW w:w="6945" w:type="dxa"/>
            <w:gridSpan w:val="2"/>
            <w:shd w:val="clear" w:color="auto" w:fill="FFFFFF" w:themeFill="background1"/>
          </w:tcPr>
          <w:p w14:paraId="37D6DD71" w14:textId="05DCF2CC" w:rsidR="00102C32" w:rsidRPr="00742677" w:rsidRDefault="00102C32" w:rsidP="00BF548A">
            <w:pPr>
              <w:pStyle w:val="Default"/>
              <w:jc w:val="both"/>
              <w:rPr>
                <w:rFonts w:cstheme="minorHAnsi"/>
                <w:color w:val="221F1F"/>
                <w:sz w:val="20"/>
                <w:szCs w:val="20"/>
              </w:rPr>
            </w:pPr>
            <w:r w:rsidRPr="00742677">
              <w:rPr>
                <w:rFonts w:cstheme="minorHAnsi"/>
                <w:color w:val="221F1F"/>
                <w:sz w:val="20"/>
                <w:szCs w:val="20"/>
              </w:rPr>
              <w:t>Produire des écrits courts pour appliquer une règle de grammaire ou employer et mémoriser le lexique appris.</w:t>
            </w:r>
          </w:p>
        </w:tc>
        <w:tc>
          <w:tcPr>
            <w:tcW w:w="3633" w:type="dxa"/>
            <w:shd w:val="clear" w:color="auto" w:fill="C4FFA7"/>
          </w:tcPr>
          <w:p w14:paraId="48FA0E38" w14:textId="77777777" w:rsidR="00102C32" w:rsidRPr="00742677" w:rsidRDefault="00102C32" w:rsidP="00BF548A">
            <w:pPr>
              <w:jc w:val="both"/>
              <w:rPr>
                <w:rFonts w:ascii="Marianne" w:hAnsi="Marianne" w:cstheme="minorHAnsi"/>
                <w:sz w:val="20"/>
                <w:szCs w:val="20"/>
              </w:rPr>
            </w:pPr>
          </w:p>
        </w:tc>
        <w:tc>
          <w:tcPr>
            <w:tcW w:w="3561" w:type="dxa"/>
            <w:shd w:val="clear" w:color="auto" w:fill="C4FFA7"/>
          </w:tcPr>
          <w:p w14:paraId="3C004FD6" w14:textId="77777777" w:rsidR="00102C32" w:rsidRPr="00742677" w:rsidRDefault="00102C32" w:rsidP="00BF548A">
            <w:pPr>
              <w:jc w:val="both"/>
              <w:rPr>
                <w:rFonts w:ascii="Marianne" w:hAnsi="Marianne" w:cstheme="minorHAnsi"/>
                <w:color w:val="FFFFC9"/>
                <w:sz w:val="20"/>
                <w:szCs w:val="20"/>
              </w:rPr>
            </w:pPr>
          </w:p>
        </w:tc>
      </w:tr>
      <w:tr w:rsidR="00C969F5" w:rsidRPr="00742677" w14:paraId="06D1904C" w14:textId="77777777" w:rsidTr="009E52AB">
        <w:trPr>
          <w:trHeight w:val="551"/>
        </w:trPr>
        <w:tc>
          <w:tcPr>
            <w:tcW w:w="546" w:type="dxa"/>
            <w:vMerge/>
          </w:tcPr>
          <w:p w14:paraId="6E5A5B1D" w14:textId="77777777" w:rsidR="00102C32" w:rsidRPr="00742677" w:rsidRDefault="00102C32" w:rsidP="00BF548A">
            <w:pPr>
              <w:rPr>
                <w:rFonts w:ascii="Marianne" w:hAnsi="Marianne" w:cstheme="minorHAnsi"/>
                <w:sz w:val="20"/>
                <w:szCs w:val="20"/>
              </w:rPr>
            </w:pPr>
          </w:p>
        </w:tc>
        <w:tc>
          <w:tcPr>
            <w:tcW w:w="1009" w:type="dxa"/>
            <w:gridSpan w:val="2"/>
            <w:vMerge w:val="restart"/>
            <w:shd w:val="clear" w:color="auto" w:fill="C4FFA7"/>
            <w:textDirection w:val="btLr"/>
          </w:tcPr>
          <w:p w14:paraId="14C60B32" w14:textId="77777777" w:rsidR="00102C32" w:rsidRPr="00742677" w:rsidRDefault="00102C32" w:rsidP="00390537">
            <w:pPr>
              <w:ind w:left="113" w:right="113"/>
              <w:jc w:val="center"/>
              <w:rPr>
                <w:rFonts w:ascii="Marianne" w:hAnsi="Marianne" w:cstheme="minorHAnsi"/>
                <w:sz w:val="20"/>
                <w:szCs w:val="20"/>
              </w:rPr>
            </w:pPr>
          </w:p>
          <w:p w14:paraId="1B666CD6" w14:textId="19F2DAF1" w:rsidR="00102C32" w:rsidRPr="00742677" w:rsidRDefault="00102C32" w:rsidP="00390537">
            <w:pPr>
              <w:ind w:left="113" w:right="113"/>
              <w:jc w:val="center"/>
              <w:rPr>
                <w:rFonts w:ascii="Marianne" w:hAnsi="Marianne" w:cstheme="minorHAnsi"/>
                <w:sz w:val="20"/>
                <w:szCs w:val="20"/>
              </w:rPr>
            </w:pPr>
            <w:r w:rsidRPr="00742677">
              <w:rPr>
                <w:rFonts w:ascii="Marianne" w:hAnsi="Marianne" w:cstheme="minorHAnsi"/>
                <w:sz w:val="20"/>
                <w:szCs w:val="20"/>
              </w:rPr>
              <w:t>Produire des écrits variés</w:t>
            </w:r>
          </w:p>
        </w:tc>
        <w:tc>
          <w:tcPr>
            <w:tcW w:w="6945" w:type="dxa"/>
            <w:gridSpan w:val="2"/>
          </w:tcPr>
          <w:p w14:paraId="73DBBF73" w14:textId="77777777" w:rsidR="00E240ED" w:rsidRPr="00742677" w:rsidRDefault="00E240ED" w:rsidP="00E240ED">
            <w:pPr>
              <w:pStyle w:val="Default"/>
              <w:jc w:val="both"/>
              <w:rPr>
                <w:rFonts w:cstheme="minorHAnsi"/>
                <w:color w:val="221F1F"/>
                <w:sz w:val="2"/>
                <w:szCs w:val="2"/>
              </w:rPr>
            </w:pPr>
          </w:p>
          <w:p w14:paraId="246DCC86" w14:textId="77777777" w:rsidR="00E240ED" w:rsidRPr="00742677" w:rsidRDefault="00E240ED" w:rsidP="00E240ED">
            <w:pPr>
              <w:pStyle w:val="Default"/>
              <w:jc w:val="both"/>
              <w:rPr>
                <w:rFonts w:cstheme="minorHAnsi"/>
                <w:color w:val="221F1F"/>
                <w:sz w:val="2"/>
                <w:szCs w:val="2"/>
              </w:rPr>
            </w:pPr>
          </w:p>
          <w:p w14:paraId="35341966" w14:textId="77777777" w:rsidR="00E240ED" w:rsidRPr="00742677" w:rsidRDefault="00E240ED" w:rsidP="00E240ED">
            <w:pPr>
              <w:pStyle w:val="Default"/>
              <w:jc w:val="both"/>
              <w:rPr>
                <w:rFonts w:cstheme="minorHAnsi"/>
                <w:color w:val="221F1F"/>
                <w:sz w:val="2"/>
                <w:szCs w:val="2"/>
              </w:rPr>
            </w:pPr>
          </w:p>
          <w:p w14:paraId="018BA380" w14:textId="77777777" w:rsidR="00E240ED" w:rsidRPr="00742677" w:rsidRDefault="00E240ED" w:rsidP="00E240ED">
            <w:pPr>
              <w:pStyle w:val="Default"/>
              <w:jc w:val="both"/>
              <w:rPr>
                <w:rFonts w:cstheme="minorHAnsi"/>
                <w:color w:val="221F1F"/>
                <w:sz w:val="2"/>
                <w:szCs w:val="2"/>
              </w:rPr>
            </w:pPr>
          </w:p>
          <w:p w14:paraId="1D941012" w14:textId="77777777" w:rsidR="00E240ED" w:rsidRPr="00742677" w:rsidRDefault="00E240ED" w:rsidP="00E240ED">
            <w:pPr>
              <w:pStyle w:val="Default"/>
              <w:jc w:val="both"/>
              <w:rPr>
                <w:rFonts w:cstheme="minorHAnsi"/>
                <w:color w:val="221F1F"/>
                <w:sz w:val="2"/>
                <w:szCs w:val="2"/>
              </w:rPr>
            </w:pPr>
          </w:p>
          <w:p w14:paraId="436A069D" w14:textId="2617A32D" w:rsidR="00102C32" w:rsidRPr="00742677" w:rsidRDefault="00E240ED" w:rsidP="00E240ED">
            <w:pPr>
              <w:pStyle w:val="Default"/>
              <w:jc w:val="both"/>
              <w:rPr>
                <w:rFonts w:cstheme="minorHAnsi"/>
                <w:color w:val="221F1F"/>
                <w:sz w:val="20"/>
                <w:szCs w:val="20"/>
              </w:rPr>
            </w:pPr>
            <w:r w:rsidRPr="00742677">
              <w:rPr>
                <w:rFonts w:cstheme="minorHAnsi"/>
                <w:color w:val="221F1F"/>
                <w:sz w:val="20"/>
                <w:szCs w:val="20"/>
              </w:rPr>
              <w:t xml:space="preserve">Découvrir </w:t>
            </w:r>
          </w:p>
        </w:tc>
        <w:tc>
          <w:tcPr>
            <w:tcW w:w="3633" w:type="dxa"/>
            <w:shd w:val="clear" w:color="auto" w:fill="C4FFA7"/>
          </w:tcPr>
          <w:p w14:paraId="558C89B4" w14:textId="38A1A984" w:rsidR="00102C32" w:rsidRPr="00742677" w:rsidRDefault="0029159A" w:rsidP="00BF548A">
            <w:pPr>
              <w:jc w:val="both"/>
              <w:rPr>
                <w:rFonts w:ascii="Marianne" w:hAnsi="Marianne" w:cstheme="minorHAnsi"/>
                <w:sz w:val="20"/>
                <w:szCs w:val="20"/>
              </w:rPr>
            </w:pPr>
            <w:r w:rsidRPr="00742677">
              <w:rPr>
                <w:rFonts w:ascii="Marianne" w:hAnsi="Marianne" w:cstheme="minorHAnsi"/>
                <w:color w:val="221F1F"/>
                <w:sz w:val="20"/>
                <w:szCs w:val="20"/>
              </w:rPr>
              <w:t>et</w:t>
            </w:r>
            <w:r w:rsidR="00E240ED" w:rsidRPr="00742677">
              <w:rPr>
                <w:rFonts w:ascii="Marianne" w:hAnsi="Marianne" w:cstheme="minorHAnsi"/>
                <w:color w:val="221F1F"/>
                <w:sz w:val="20"/>
                <w:szCs w:val="20"/>
              </w:rPr>
              <w:t xml:space="preserve"> explorer des situations variées d’écriture : raconter, expliquer</w:t>
            </w:r>
          </w:p>
        </w:tc>
        <w:tc>
          <w:tcPr>
            <w:tcW w:w="3561" w:type="dxa"/>
            <w:shd w:val="clear" w:color="auto" w:fill="C4FFA7"/>
          </w:tcPr>
          <w:p w14:paraId="0B8BA1F9" w14:textId="306C54D4" w:rsidR="00102C32" w:rsidRPr="00742677" w:rsidRDefault="00E240ED" w:rsidP="00E240ED">
            <w:pPr>
              <w:pStyle w:val="Default"/>
              <w:jc w:val="both"/>
              <w:rPr>
                <w:rFonts w:cstheme="minorHAnsi"/>
                <w:color w:val="FFFFC9"/>
                <w:sz w:val="20"/>
                <w:szCs w:val="20"/>
              </w:rPr>
            </w:pPr>
            <w:r w:rsidRPr="00742677">
              <w:rPr>
                <w:rFonts w:cstheme="minorHAnsi"/>
                <w:color w:val="221F1F"/>
                <w:sz w:val="20"/>
                <w:szCs w:val="20"/>
              </w:rPr>
              <w:t>et manipuler des situations variées d’écriture : décrire, dialoguer</w:t>
            </w:r>
          </w:p>
        </w:tc>
      </w:tr>
      <w:tr w:rsidR="00C969F5" w:rsidRPr="00742677" w14:paraId="2DE0A0EF" w14:textId="77777777" w:rsidTr="0056002B">
        <w:trPr>
          <w:trHeight w:val="627"/>
        </w:trPr>
        <w:tc>
          <w:tcPr>
            <w:tcW w:w="546" w:type="dxa"/>
            <w:vMerge/>
          </w:tcPr>
          <w:p w14:paraId="0ED3AF41" w14:textId="77777777" w:rsidR="00102C32" w:rsidRPr="00742677" w:rsidRDefault="00102C32" w:rsidP="00BF548A">
            <w:pPr>
              <w:rPr>
                <w:rFonts w:ascii="Marianne" w:hAnsi="Marianne" w:cstheme="minorHAnsi"/>
                <w:sz w:val="20"/>
                <w:szCs w:val="20"/>
              </w:rPr>
            </w:pPr>
          </w:p>
        </w:tc>
        <w:tc>
          <w:tcPr>
            <w:tcW w:w="1009" w:type="dxa"/>
            <w:gridSpan w:val="2"/>
            <w:vMerge/>
            <w:shd w:val="clear" w:color="auto" w:fill="C4FFA7"/>
          </w:tcPr>
          <w:p w14:paraId="69F6FB3F" w14:textId="77777777" w:rsidR="00102C32" w:rsidRPr="00742677" w:rsidRDefault="00102C32" w:rsidP="00BF548A">
            <w:pPr>
              <w:rPr>
                <w:rFonts w:ascii="Marianne" w:hAnsi="Marianne" w:cstheme="minorHAnsi"/>
                <w:sz w:val="20"/>
                <w:szCs w:val="20"/>
              </w:rPr>
            </w:pPr>
          </w:p>
        </w:tc>
        <w:tc>
          <w:tcPr>
            <w:tcW w:w="6945" w:type="dxa"/>
            <w:gridSpan w:val="2"/>
          </w:tcPr>
          <w:p w14:paraId="2AA2886A" w14:textId="77777777" w:rsidR="00EA64D0" w:rsidRDefault="00EA64D0" w:rsidP="009E52AB">
            <w:pPr>
              <w:pStyle w:val="Default"/>
              <w:jc w:val="both"/>
              <w:rPr>
                <w:rFonts w:cstheme="minorHAnsi"/>
                <w:color w:val="221F1F"/>
                <w:sz w:val="20"/>
                <w:szCs w:val="20"/>
              </w:rPr>
            </w:pPr>
          </w:p>
          <w:p w14:paraId="28631CE9" w14:textId="77777777" w:rsidR="00EA64D0" w:rsidRDefault="00EA64D0" w:rsidP="009E52AB">
            <w:pPr>
              <w:pStyle w:val="Default"/>
              <w:jc w:val="both"/>
              <w:rPr>
                <w:rFonts w:cstheme="minorHAnsi"/>
                <w:color w:val="221F1F"/>
                <w:sz w:val="20"/>
                <w:szCs w:val="20"/>
              </w:rPr>
            </w:pPr>
          </w:p>
          <w:p w14:paraId="4311874A" w14:textId="385823D3" w:rsidR="009E52AB" w:rsidRPr="00742677" w:rsidRDefault="009E52AB" w:rsidP="009E52AB">
            <w:pPr>
              <w:pStyle w:val="Default"/>
              <w:jc w:val="both"/>
              <w:rPr>
                <w:rFonts w:cstheme="minorHAnsi"/>
                <w:color w:val="221F1F"/>
                <w:sz w:val="20"/>
                <w:szCs w:val="20"/>
              </w:rPr>
            </w:pPr>
            <w:r w:rsidRPr="00742677">
              <w:rPr>
                <w:rFonts w:cstheme="minorHAnsi"/>
                <w:color w:val="221F1F"/>
                <w:sz w:val="20"/>
                <w:szCs w:val="20"/>
              </w:rPr>
              <w:t xml:space="preserve">Écrire au quotidien des textes personnels </w:t>
            </w:r>
          </w:p>
        </w:tc>
        <w:tc>
          <w:tcPr>
            <w:tcW w:w="3633" w:type="dxa"/>
            <w:shd w:val="clear" w:color="auto" w:fill="C4FFA7"/>
          </w:tcPr>
          <w:p w14:paraId="127FEED6" w14:textId="2754442F" w:rsidR="00102C32" w:rsidRPr="00742677" w:rsidRDefault="009E52AB" w:rsidP="00BF548A">
            <w:pPr>
              <w:jc w:val="both"/>
              <w:rPr>
                <w:rFonts w:ascii="Marianne" w:hAnsi="Marianne" w:cstheme="minorHAnsi"/>
                <w:sz w:val="20"/>
                <w:szCs w:val="20"/>
              </w:rPr>
            </w:pPr>
            <w:r w:rsidRPr="00742677">
              <w:rPr>
                <w:rFonts w:ascii="Marianne" w:hAnsi="Marianne" w:cstheme="minorHAnsi"/>
                <w:color w:val="221F1F"/>
                <w:sz w:val="20"/>
                <w:szCs w:val="20"/>
              </w:rPr>
              <w:t>donner son avis, imaginer une suite de texte, formuler des hypothèses, etc.</w:t>
            </w:r>
          </w:p>
        </w:tc>
        <w:tc>
          <w:tcPr>
            <w:tcW w:w="3561" w:type="dxa"/>
            <w:shd w:val="clear" w:color="auto" w:fill="C4FFA7"/>
          </w:tcPr>
          <w:p w14:paraId="50FA501F" w14:textId="54EED298" w:rsidR="00102C32" w:rsidRPr="00742677" w:rsidRDefault="009E52AB" w:rsidP="00BF548A">
            <w:pPr>
              <w:jc w:val="both"/>
              <w:rPr>
                <w:rFonts w:ascii="Marianne" w:hAnsi="Marianne" w:cstheme="minorHAnsi"/>
                <w:color w:val="FFFFC9"/>
                <w:sz w:val="20"/>
                <w:szCs w:val="20"/>
              </w:rPr>
            </w:pPr>
            <w:r w:rsidRPr="00742677">
              <w:rPr>
                <w:rFonts w:ascii="Marianne" w:hAnsi="Marianne" w:cstheme="minorHAnsi"/>
                <w:color w:val="221F1F"/>
                <w:sz w:val="20"/>
                <w:szCs w:val="20"/>
              </w:rPr>
              <w:t>nuancer un avis, imaginer une suite de texte enrichie d’un court passage de dialogue et/ou de description, formuler les étapes d’une expérience vécue en sciences, etc.</w:t>
            </w:r>
          </w:p>
        </w:tc>
      </w:tr>
      <w:tr w:rsidR="00C969F5" w:rsidRPr="00742677" w14:paraId="755F9A79" w14:textId="77777777" w:rsidTr="00003551">
        <w:trPr>
          <w:trHeight w:val="321"/>
        </w:trPr>
        <w:tc>
          <w:tcPr>
            <w:tcW w:w="546" w:type="dxa"/>
            <w:vMerge/>
          </w:tcPr>
          <w:p w14:paraId="1D8ACB57" w14:textId="77777777" w:rsidR="00102C32" w:rsidRPr="00742677" w:rsidRDefault="00102C32" w:rsidP="00BF548A">
            <w:pPr>
              <w:rPr>
                <w:rFonts w:ascii="Marianne" w:hAnsi="Marianne" w:cstheme="minorHAnsi"/>
                <w:sz w:val="20"/>
                <w:szCs w:val="20"/>
              </w:rPr>
            </w:pPr>
          </w:p>
        </w:tc>
        <w:tc>
          <w:tcPr>
            <w:tcW w:w="1009" w:type="dxa"/>
            <w:gridSpan w:val="2"/>
            <w:vMerge/>
            <w:shd w:val="clear" w:color="auto" w:fill="C4FFA7"/>
          </w:tcPr>
          <w:p w14:paraId="70A78C43" w14:textId="77777777" w:rsidR="00102C32" w:rsidRPr="00742677" w:rsidRDefault="00102C32" w:rsidP="00BF548A">
            <w:pPr>
              <w:rPr>
                <w:rFonts w:ascii="Marianne" w:hAnsi="Marianne" w:cstheme="minorHAnsi"/>
                <w:sz w:val="20"/>
                <w:szCs w:val="20"/>
              </w:rPr>
            </w:pPr>
          </w:p>
        </w:tc>
        <w:tc>
          <w:tcPr>
            <w:tcW w:w="6945" w:type="dxa"/>
            <w:gridSpan w:val="2"/>
          </w:tcPr>
          <w:p w14:paraId="66BCE75D" w14:textId="18B219CA" w:rsidR="00102C32" w:rsidRPr="00742677" w:rsidRDefault="00765A8E" w:rsidP="00BF548A">
            <w:pPr>
              <w:pStyle w:val="Default"/>
              <w:jc w:val="both"/>
              <w:rPr>
                <w:rFonts w:cstheme="minorHAnsi"/>
                <w:color w:val="221F1F"/>
                <w:sz w:val="20"/>
                <w:szCs w:val="20"/>
              </w:rPr>
            </w:pPr>
            <w:r w:rsidRPr="00742677">
              <w:rPr>
                <w:rFonts w:cstheme="minorHAnsi"/>
                <w:color w:val="221F1F"/>
                <w:sz w:val="20"/>
                <w:szCs w:val="20"/>
              </w:rPr>
              <w:t>Utiliser le brouillon pour préparer son texte.</w:t>
            </w:r>
          </w:p>
        </w:tc>
        <w:tc>
          <w:tcPr>
            <w:tcW w:w="3633" w:type="dxa"/>
            <w:shd w:val="clear" w:color="auto" w:fill="C4FFA7"/>
          </w:tcPr>
          <w:p w14:paraId="7804D2E4" w14:textId="77777777" w:rsidR="00102C32" w:rsidRPr="00742677" w:rsidRDefault="00102C32" w:rsidP="00BF548A">
            <w:pPr>
              <w:jc w:val="both"/>
              <w:rPr>
                <w:rFonts w:ascii="Marianne" w:hAnsi="Marianne" w:cstheme="minorHAnsi"/>
                <w:sz w:val="20"/>
                <w:szCs w:val="20"/>
              </w:rPr>
            </w:pPr>
          </w:p>
        </w:tc>
        <w:tc>
          <w:tcPr>
            <w:tcW w:w="3561" w:type="dxa"/>
            <w:shd w:val="clear" w:color="auto" w:fill="C4FFA7"/>
          </w:tcPr>
          <w:p w14:paraId="6C1B7B8C" w14:textId="77777777" w:rsidR="00102C32" w:rsidRPr="00742677" w:rsidRDefault="00102C32" w:rsidP="00BF548A">
            <w:pPr>
              <w:jc w:val="both"/>
              <w:rPr>
                <w:rFonts w:ascii="Marianne" w:hAnsi="Marianne" w:cstheme="minorHAnsi"/>
                <w:color w:val="FFFFC9"/>
                <w:sz w:val="20"/>
                <w:szCs w:val="20"/>
              </w:rPr>
            </w:pPr>
          </w:p>
        </w:tc>
      </w:tr>
      <w:tr w:rsidR="00C969F5" w:rsidRPr="00742677" w14:paraId="481EEE29" w14:textId="77777777" w:rsidTr="00003551">
        <w:trPr>
          <w:trHeight w:val="270"/>
        </w:trPr>
        <w:tc>
          <w:tcPr>
            <w:tcW w:w="546" w:type="dxa"/>
            <w:vMerge/>
          </w:tcPr>
          <w:p w14:paraId="6FB61475" w14:textId="77777777" w:rsidR="00102C32" w:rsidRPr="00742677" w:rsidRDefault="00102C32" w:rsidP="00BF548A">
            <w:pPr>
              <w:rPr>
                <w:rFonts w:ascii="Marianne" w:hAnsi="Marianne" w:cstheme="minorHAnsi"/>
                <w:sz w:val="20"/>
                <w:szCs w:val="20"/>
              </w:rPr>
            </w:pPr>
          </w:p>
        </w:tc>
        <w:tc>
          <w:tcPr>
            <w:tcW w:w="1009" w:type="dxa"/>
            <w:gridSpan w:val="2"/>
            <w:vMerge/>
            <w:shd w:val="clear" w:color="auto" w:fill="C4FFA7"/>
          </w:tcPr>
          <w:p w14:paraId="373BBA20" w14:textId="77777777" w:rsidR="00102C32" w:rsidRPr="00742677" w:rsidRDefault="00102C32" w:rsidP="00BF548A">
            <w:pPr>
              <w:rPr>
                <w:rFonts w:ascii="Marianne" w:hAnsi="Marianne" w:cstheme="minorHAnsi"/>
                <w:sz w:val="20"/>
                <w:szCs w:val="20"/>
              </w:rPr>
            </w:pPr>
          </w:p>
        </w:tc>
        <w:tc>
          <w:tcPr>
            <w:tcW w:w="6945" w:type="dxa"/>
            <w:gridSpan w:val="2"/>
          </w:tcPr>
          <w:p w14:paraId="6BF5707A" w14:textId="77777777" w:rsidR="00102C32" w:rsidRPr="00742677" w:rsidRDefault="00765A8E" w:rsidP="00765A8E">
            <w:pPr>
              <w:pStyle w:val="Default"/>
              <w:jc w:val="both"/>
              <w:rPr>
                <w:rFonts w:cstheme="minorHAnsi"/>
                <w:color w:val="221F1F"/>
                <w:sz w:val="20"/>
                <w:szCs w:val="20"/>
              </w:rPr>
            </w:pPr>
            <w:r w:rsidRPr="00742677">
              <w:rPr>
                <w:rFonts w:cstheme="minorHAnsi"/>
                <w:color w:val="221F1F"/>
                <w:sz w:val="20"/>
                <w:szCs w:val="20"/>
              </w:rPr>
              <w:t xml:space="preserve">Exercer sa vigilance quant au respect des codes de l’écrit. </w:t>
            </w:r>
          </w:p>
          <w:p w14:paraId="1EB31F89" w14:textId="77777777" w:rsidR="00765A8E" w:rsidRPr="00742677" w:rsidRDefault="00765A8E" w:rsidP="00765A8E">
            <w:pPr>
              <w:pStyle w:val="Default"/>
              <w:jc w:val="both"/>
              <w:rPr>
                <w:rFonts w:cstheme="minorHAnsi"/>
                <w:color w:val="221F1F"/>
                <w:sz w:val="2"/>
                <w:szCs w:val="2"/>
              </w:rPr>
            </w:pPr>
          </w:p>
          <w:p w14:paraId="624AFC33" w14:textId="77777777" w:rsidR="00765A8E" w:rsidRPr="00742677" w:rsidRDefault="00765A8E" w:rsidP="00765A8E">
            <w:pPr>
              <w:pStyle w:val="Default"/>
              <w:jc w:val="both"/>
              <w:rPr>
                <w:rFonts w:cstheme="minorHAnsi"/>
                <w:color w:val="221F1F"/>
                <w:sz w:val="2"/>
                <w:szCs w:val="2"/>
              </w:rPr>
            </w:pPr>
          </w:p>
          <w:p w14:paraId="09602D94" w14:textId="2A721B27" w:rsidR="00765A8E" w:rsidRPr="00742677" w:rsidRDefault="00765A8E" w:rsidP="00765A8E">
            <w:pPr>
              <w:pStyle w:val="Default"/>
              <w:jc w:val="both"/>
              <w:rPr>
                <w:rFonts w:cstheme="minorHAnsi"/>
                <w:color w:val="221F1F"/>
                <w:sz w:val="2"/>
                <w:szCs w:val="2"/>
              </w:rPr>
            </w:pPr>
          </w:p>
        </w:tc>
        <w:tc>
          <w:tcPr>
            <w:tcW w:w="3633" w:type="dxa"/>
            <w:shd w:val="clear" w:color="auto" w:fill="C4FFA7"/>
          </w:tcPr>
          <w:p w14:paraId="49C132F9" w14:textId="77777777" w:rsidR="00102C32" w:rsidRPr="00742677" w:rsidRDefault="00102C32" w:rsidP="00BF548A">
            <w:pPr>
              <w:jc w:val="both"/>
              <w:rPr>
                <w:rFonts w:ascii="Marianne" w:hAnsi="Marianne" w:cstheme="minorHAnsi"/>
                <w:sz w:val="20"/>
                <w:szCs w:val="20"/>
              </w:rPr>
            </w:pPr>
          </w:p>
        </w:tc>
        <w:tc>
          <w:tcPr>
            <w:tcW w:w="3561" w:type="dxa"/>
            <w:shd w:val="clear" w:color="auto" w:fill="auto"/>
          </w:tcPr>
          <w:p w14:paraId="13CD5ABE" w14:textId="77777777" w:rsidR="00102C32" w:rsidRPr="00742677" w:rsidRDefault="00102C32" w:rsidP="00BF548A">
            <w:pPr>
              <w:jc w:val="both"/>
              <w:rPr>
                <w:rFonts w:ascii="Marianne" w:hAnsi="Marianne" w:cstheme="minorHAnsi"/>
                <w:color w:val="FFFFC9"/>
                <w:sz w:val="20"/>
                <w:szCs w:val="20"/>
              </w:rPr>
            </w:pPr>
          </w:p>
        </w:tc>
      </w:tr>
      <w:tr w:rsidR="00C969F5" w:rsidRPr="00742677" w14:paraId="600FA307" w14:textId="77777777" w:rsidTr="00003551">
        <w:trPr>
          <w:trHeight w:val="232"/>
        </w:trPr>
        <w:tc>
          <w:tcPr>
            <w:tcW w:w="546" w:type="dxa"/>
            <w:vMerge/>
          </w:tcPr>
          <w:p w14:paraId="65A36B24" w14:textId="77777777" w:rsidR="00102C32" w:rsidRPr="00742677" w:rsidRDefault="00102C32" w:rsidP="00BF548A">
            <w:pPr>
              <w:rPr>
                <w:rFonts w:ascii="Marianne" w:hAnsi="Marianne" w:cstheme="minorHAnsi"/>
                <w:sz w:val="20"/>
                <w:szCs w:val="20"/>
              </w:rPr>
            </w:pPr>
          </w:p>
        </w:tc>
        <w:tc>
          <w:tcPr>
            <w:tcW w:w="1009" w:type="dxa"/>
            <w:gridSpan w:val="2"/>
            <w:vMerge/>
            <w:shd w:val="clear" w:color="auto" w:fill="C4FFA7"/>
          </w:tcPr>
          <w:p w14:paraId="49523286" w14:textId="77777777" w:rsidR="00102C32" w:rsidRPr="00742677" w:rsidRDefault="00102C32" w:rsidP="00BF548A">
            <w:pPr>
              <w:rPr>
                <w:rFonts w:ascii="Marianne" w:hAnsi="Marianne" w:cstheme="minorHAnsi"/>
                <w:sz w:val="20"/>
                <w:szCs w:val="20"/>
              </w:rPr>
            </w:pPr>
          </w:p>
        </w:tc>
        <w:tc>
          <w:tcPr>
            <w:tcW w:w="6945" w:type="dxa"/>
            <w:gridSpan w:val="2"/>
          </w:tcPr>
          <w:p w14:paraId="58E86A53" w14:textId="77777777" w:rsidR="00102C32" w:rsidRPr="00742677" w:rsidRDefault="00765A8E" w:rsidP="00765A8E">
            <w:pPr>
              <w:pStyle w:val="Default"/>
              <w:jc w:val="both"/>
              <w:rPr>
                <w:rFonts w:cstheme="minorHAnsi"/>
                <w:color w:val="221F1F"/>
                <w:sz w:val="20"/>
                <w:szCs w:val="20"/>
              </w:rPr>
            </w:pPr>
            <w:r w:rsidRPr="00742677">
              <w:rPr>
                <w:rFonts w:cstheme="minorHAnsi"/>
                <w:color w:val="221F1F"/>
                <w:sz w:val="20"/>
                <w:szCs w:val="20"/>
              </w:rPr>
              <w:t xml:space="preserve">Faire preuve d’autonomie dans le respect des codes de l’écrit. </w:t>
            </w:r>
          </w:p>
          <w:p w14:paraId="30099488" w14:textId="77777777" w:rsidR="00765A8E" w:rsidRPr="00742677" w:rsidRDefault="00765A8E" w:rsidP="00765A8E">
            <w:pPr>
              <w:pStyle w:val="Default"/>
              <w:jc w:val="both"/>
              <w:rPr>
                <w:rFonts w:cstheme="minorHAnsi"/>
                <w:color w:val="221F1F"/>
                <w:sz w:val="2"/>
                <w:szCs w:val="2"/>
              </w:rPr>
            </w:pPr>
          </w:p>
          <w:p w14:paraId="71690E7A" w14:textId="71BA0FD5" w:rsidR="00765A8E" w:rsidRPr="00742677" w:rsidRDefault="00765A8E" w:rsidP="00765A8E">
            <w:pPr>
              <w:pStyle w:val="Default"/>
              <w:jc w:val="both"/>
              <w:rPr>
                <w:rFonts w:cstheme="minorHAnsi"/>
                <w:color w:val="221F1F"/>
                <w:sz w:val="2"/>
                <w:szCs w:val="2"/>
              </w:rPr>
            </w:pPr>
          </w:p>
        </w:tc>
        <w:tc>
          <w:tcPr>
            <w:tcW w:w="3633" w:type="dxa"/>
          </w:tcPr>
          <w:p w14:paraId="665D4951" w14:textId="77777777" w:rsidR="00102C32" w:rsidRPr="00742677" w:rsidRDefault="00102C32" w:rsidP="00BF548A">
            <w:pPr>
              <w:jc w:val="both"/>
              <w:rPr>
                <w:rFonts w:ascii="Marianne" w:hAnsi="Marianne" w:cstheme="minorHAnsi"/>
                <w:sz w:val="20"/>
                <w:szCs w:val="20"/>
              </w:rPr>
            </w:pPr>
          </w:p>
        </w:tc>
        <w:tc>
          <w:tcPr>
            <w:tcW w:w="3561" w:type="dxa"/>
            <w:shd w:val="clear" w:color="auto" w:fill="C4FFA7"/>
          </w:tcPr>
          <w:p w14:paraId="23D290F4" w14:textId="77777777" w:rsidR="00102C32" w:rsidRPr="00742677" w:rsidRDefault="00102C32" w:rsidP="00BF548A">
            <w:pPr>
              <w:jc w:val="both"/>
              <w:rPr>
                <w:rFonts w:ascii="Marianne" w:hAnsi="Marianne" w:cstheme="minorHAnsi"/>
                <w:color w:val="FFFFC9"/>
                <w:sz w:val="20"/>
                <w:szCs w:val="20"/>
              </w:rPr>
            </w:pPr>
          </w:p>
        </w:tc>
      </w:tr>
      <w:tr w:rsidR="00C969F5" w:rsidRPr="00742677" w14:paraId="4DAB715B" w14:textId="77777777" w:rsidTr="00003551">
        <w:trPr>
          <w:trHeight w:val="208"/>
        </w:trPr>
        <w:tc>
          <w:tcPr>
            <w:tcW w:w="546" w:type="dxa"/>
            <w:vMerge/>
          </w:tcPr>
          <w:p w14:paraId="581FD2C5" w14:textId="77777777" w:rsidR="00765A8E" w:rsidRPr="00742677" w:rsidRDefault="00765A8E" w:rsidP="00BF548A">
            <w:pPr>
              <w:rPr>
                <w:rFonts w:ascii="Marianne" w:hAnsi="Marianne" w:cstheme="minorHAnsi"/>
                <w:sz w:val="20"/>
                <w:szCs w:val="20"/>
              </w:rPr>
            </w:pPr>
          </w:p>
        </w:tc>
        <w:tc>
          <w:tcPr>
            <w:tcW w:w="1009" w:type="dxa"/>
            <w:gridSpan w:val="2"/>
            <w:vMerge/>
            <w:shd w:val="clear" w:color="auto" w:fill="C4FFA7"/>
          </w:tcPr>
          <w:p w14:paraId="57E5B8FD" w14:textId="77777777" w:rsidR="00765A8E" w:rsidRPr="00742677" w:rsidRDefault="00765A8E" w:rsidP="00BF548A">
            <w:pPr>
              <w:rPr>
                <w:rFonts w:ascii="Marianne" w:hAnsi="Marianne" w:cstheme="minorHAnsi"/>
                <w:sz w:val="20"/>
                <w:szCs w:val="20"/>
              </w:rPr>
            </w:pPr>
          </w:p>
        </w:tc>
        <w:tc>
          <w:tcPr>
            <w:tcW w:w="6945" w:type="dxa"/>
            <w:gridSpan w:val="2"/>
          </w:tcPr>
          <w:p w14:paraId="6720E844" w14:textId="77777777" w:rsidR="00765A8E" w:rsidRPr="00742677" w:rsidRDefault="00765A8E" w:rsidP="00765A8E">
            <w:pPr>
              <w:pStyle w:val="Default"/>
              <w:jc w:val="both"/>
              <w:rPr>
                <w:rFonts w:cstheme="minorHAnsi"/>
                <w:color w:val="221F1F"/>
                <w:sz w:val="20"/>
                <w:szCs w:val="20"/>
              </w:rPr>
            </w:pPr>
            <w:r w:rsidRPr="00742677">
              <w:rPr>
                <w:rFonts w:cstheme="minorHAnsi"/>
                <w:color w:val="221F1F"/>
                <w:sz w:val="20"/>
                <w:szCs w:val="20"/>
              </w:rPr>
              <w:t>Prendre conscience des composantes de la cohérence textuelle.</w:t>
            </w:r>
          </w:p>
          <w:p w14:paraId="3F8111F6" w14:textId="77777777" w:rsidR="00765A8E" w:rsidRPr="00742677" w:rsidRDefault="00765A8E" w:rsidP="00765A8E">
            <w:pPr>
              <w:pStyle w:val="Default"/>
              <w:jc w:val="both"/>
              <w:rPr>
                <w:rFonts w:cstheme="minorHAnsi"/>
                <w:color w:val="221F1F"/>
                <w:sz w:val="2"/>
                <w:szCs w:val="2"/>
              </w:rPr>
            </w:pPr>
          </w:p>
          <w:p w14:paraId="340901B8" w14:textId="77777777" w:rsidR="00765A8E" w:rsidRPr="00742677" w:rsidRDefault="00765A8E" w:rsidP="00765A8E">
            <w:pPr>
              <w:pStyle w:val="Default"/>
              <w:jc w:val="both"/>
              <w:rPr>
                <w:rFonts w:cstheme="minorHAnsi"/>
                <w:color w:val="221F1F"/>
                <w:sz w:val="2"/>
                <w:szCs w:val="2"/>
              </w:rPr>
            </w:pPr>
          </w:p>
          <w:p w14:paraId="22F6B18E" w14:textId="18D6BB08" w:rsidR="00765A8E" w:rsidRPr="00742677" w:rsidRDefault="00765A8E" w:rsidP="00765A8E">
            <w:pPr>
              <w:pStyle w:val="Default"/>
              <w:jc w:val="both"/>
              <w:rPr>
                <w:rFonts w:cstheme="minorHAnsi"/>
                <w:color w:val="221F1F"/>
                <w:sz w:val="2"/>
                <w:szCs w:val="2"/>
              </w:rPr>
            </w:pPr>
          </w:p>
        </w:tc>
        <w:tc>
          <w:tcPr>
            <w:tcW w:w="3633" w:type="dxa"/>
            <w:shd w:val="clear" w:color="auto" w:fill="C4FFA7"/>
          </w:tcPr>
          <w:p w14:paraId="6D0660C9" w14:textId="77777777" w:rsidR="00765A8E" w:rsidRPr="00742677" w:rsidRDefault="00765A8E" w:rsidP="00BF548A">
            <w:pPr>
              <w:jc w:val="both"/>
              <w:rPr>
                <w:rFonts w:ascii="Marianne" w:hAnsi="Marianne" w:cstheme="minorHAnsi"/>
                <w:sz w:val="20"/>
                <w:szCs w:val="20"/>
              </w:rPr>
            </w:pPr>
          </w:p>
        </w:tc>
        <w:tc>
          <w:tcPr>
            <w:tcW w:w="3561" w:type="dxa"/>
            <w:shd w:val="clear" w:color="auto" w:fill="auto"/>
          </w:tcPr>
          <w:p w14:paraId="28BBF4CF" w14:textId="77777777" w:rsidR="00765A8E" w:rsidRPr="00742677" w:rsidRDefault="00765A8E" w:rsidP="00BF548A">
            <w:pPr>
              <w:jc w:val="both"/>
              <w:rPr>
                <w:rFonts w:ascii="Marianne" w:hAnsi="Marianne" w:cstheme="minorHAnsi"/>
                <w:color w:val="FFFFC9"/>
                <w:sz w:val="20"/>
                <w:szCs w:val="20"/>
              </w:rPr>
            </w:pPr>
          </w:p>
        </w:tc>
      </w:tr>
      <w:tr w:rsidR="00C969F5" w:rsidRPr="00742677" w14:paraId="387FEAEC" w14:textId="77777777" w:rsidTr="00003551">
        <w:trPr>
          <w:trHeight w:val="170"/>
        </w:trPr>
        <w:tc>
          <w:tcPr>
            <w:tcW w:w="546" w:type="dxa"/>
            <w:vMerge/>
          </w:tcPr>
          <w:p w14:paraId="311BCFC6" w14:textId="77777777" w:rsidR="00765A8E" w:rsidRPr="00742677" w:rsidRDefault="00765A8E" w:rsidP="00BF548A">
            <w:pPr>
              <w:rPr>
                <w:rFonts w:ascii="Marianne" w:hAnsi="Marianne" w:cstheme="minorHAnsi"/>
                <w:sz w:val="20"/>
                <w:szCs w:val="20"/>
              </w:rPr>
            </w:pPr>
          </w:p>
        </w:tc>
        <w:tc>
          <w:tcPr>
            <w:tcW w:w="1009" w:type="dxa"/>
            <w:gridSpan w:val="2"/>
            <w:vMerge/>
            <w:shd w:val="clear" w:color="auto" w:fill="C4FFA7"/>
          </w:tcPr>
          <w:p w14:paraId="12FE9960" w14:textId="77777777" w:rsidR="00765A8E" w:rsidRPr="00742677" w:rsidRDefault="00765A8E" w:rsidP="00BF548A">
            <w:pPr>
              <w:rPr>
                <w:rFonts w:ascii="Marianne" w:hAnsi="Marianne" w:cstheme="minorHAnsi"/>
                <w:sz w:val="20"/>
                <w:szCs w:val="20"/>
              </w:rPr>
            </w:pPr>
          </w:p>
        </w:tc>
        <w:tc>
          <w:tcPr>
            <w:tcW w:w="6945" w:type="dxa"/>
            <w:gridSpan w:val="2"/>
          </w:tcPr>
          <w:p w14:paraId="1CC5395D" w14:textId="77777777" w:rsidR="00765A8E" w:rsidRPr="00742677" w:rsidRDefault="00765A8E" w:rsidP="00765A8E">
            <w:pPr>
              <w:pStyle w:val="Default"/>
              <w:jc w:val="both"/>
              <w:rPr>
                <w:rFonts w:cstheme="minorHAnsi"/>
                <w:color w:val="221F1F"/>
                <w:sz w:val="20"/>
                <w:szCs w:val="20"/>
              </w:rPr>
            </w:pPr>
            <w:r w:rsidRPr="00742677">
              <w:rPr>
                <w:rFonts w:cstheme="minorHAnsi"/>
                <w:color w:val="221F1F"/>
                <w:sz w:val="20"/>
                <w:szCs w:val="20"/>
              </w:rPr>
              <w:t xml:space="preserve">Appliquer les principes de la cohérence textuelle. </w:t>
            </w:r>
          </w:p>
          <w:p w14:paraId="21EA683F" w14:textId="77777777" w:rsidR="00765A8E" w:rsidRPr="00742677" w:rsidRDefault="00765A8E" w:rsidP="00765A8E">
            <w:pPr>
              <w:pStyle w:val="Default"/>
              <w:jc w:val="both"/>
              <w:rPr>
                <w:rFonts w:cstheme="minorHAnsi"/>
                <w:color w:val="221F1F"/>
                <w:sz w:val="2"/>
                <w:szCs w:val="2"/>
              </w:rPr>
            </w:pPr>
          </w:p>
          <w:p w14:paraId="048ACF5D" w14:textId="77777777" w:rsidR="00765A8E" w:rsidRPr="00742677" w:rsidRDefault="00765A8E" w:rsidP="00765A8E">
            <w:pPr>
              <w:pStyle w:val="Default"/>
              <w:jc w:val="both"/>
              <w:rPr>
                <w:rFonts w:cstheme="minorHAnsi"/>
                <w:color w:val="221F1F"/>
                <w:sz w:val="2"/>
                <w:szCs w:val="2"/>
              </w:rPr>
            </w:pPr>
          </w:p>
          <w:p w14:paraId="4C4EC56D" w14:textId="06327AC2" w:rsidR="00765A8E" w:rsidRPr="00742677" w:rsidRDefault="00765A8E" w:rsidP="00765A8E">
            <w:pPr>
              <w:pStyle w:val="Default"/>
              <w:jc w:val="both"/>
              <w:rPr>
                <w:rFonts w:cstheme="minorHAnsi"/>
                <w:color w:val="221F1F"/>
                <w:sz w:val="2"/>
                <w:szCs w:val="2"/>
              </w:rPr>
            </w:pPr>
          </w:p>
        </w:tc>
        <w:tc>
          <w:tcPr>
            <w:tcW w:w="3633" w:type="dxa"/>
          </w:tcPr>
          <w:p w14:paraId="04F8C05E" w14:textId="77777777" w:rsidR="00765A8E" w:rsidRPr="00742677" w:rsidRDefault="00765A8E" w:rsidP="00BF548A">
            <w:pPr>
              <w:jc w:val="both"/>
              <w:rPr>
                <w:rFonts w:ascii="Marianne" w:hAnsi="Marianne" w:cstheme="minorHAnsi"/>
                <w:sz w:val="20"/>
                <w:szCs w:val="20"/>
              </w:rPr>
            </w:pPr>
          </w:p>
        </w:tc>
        <w:tc>
          <w:tcPr>
            <w:tcW w:w="3561" w:type="dxa"/>
            <w:shd w:val="clear" w:color="auto" w:fill="C4FFA7"/>
          </w:tcPr>
          <w:p w14:paraId="55F87A7D" w14:textId="77777777" w:rsidR="00765A8E" w:rsidRPr="00742677" w:rsidRDefault="00765A8E" w:rsidP="00BF548A">
            <w:pPr>
              <w:jc w:val="both"/>
              <w:rPr>
                <w:rFonts w:ascii="Marianne" w:hAnsi="Marianne" w:cstheme="minorHAnsi"/>
                <w:color w:val="FFFFC9"/>
                <w:sz w:val="20"/>
                <w:szCs w:val="20"/>
              </w:rPr>
            </w:pPr>
          </w:p>
        </w:tc>
      </w:tr>
      <w:tr w:rsidR="00C969F5" w:rsidRPr="00742677" w14:paraId="27B90C22" w14:textId="77777777" w:rsidTr="00003551">
        <w:trPr>
          <w:trHeight w:val="627"/>
        </w:trPr>
        <w:tc>
          <w:tcPr>
            <w:tcW w:w="546" w:type="dxa"/>
            <w:vMerge/>
          </w:tcPr>
          <w:p w14:paraId="3E6DFDA7" w14:textId="77777777" w:rsidR="00102C32" w:rsidRPr="00742677" w:rsidRDefault="00102C32" w:rsidP="00BF548A">
            <w:pPr>
              <w:rPr>
                <w:rFonts w:ascii="Marianne" w:hAnsi="Marianne" w:cstheme="minorHAnsi"/>
                <w:sz w:val="20"/>
                <w:szCs w:val="20"/>
              </w:rPr>
            </w:pPr>
          </w:p>
        </w:tc>
        <w:tc>
          <w:tcPr>
            <w:tcW w:w="1009" w:type="dxa"/>
            <w:gridSpan w:val="2"/>
            <w:vMerge/>
            <w:shd w:val="clear" w:color="auto" w:fill="C4FFA7"/>
          </w:tcPr>
          <w:p w14:paraId="1CA8D559" w14:textId="77777777" w:rsidR="00102C32" w:rsidRPr="00742677" w:rsidRDefault="00102C32" w:rsidP="00BF548A">
            <w:pPr>
              <w:rPr>
                <w:rFonts w:ascii="Marianne" w:hAnsi="Marianne" w:cstheme="minorHAnsi"/>
                <w:sz w:val="20"/>
                <w:szCs w:val="20"/>
              </w:rPr>
            </w:pPr>
          </w:p>
        </w:tc>
        <w:tc>
          <w:tcPr>
            <w:tcW w:w="6945" w:type="dxa"/>
            <w:gridSpan w:val="2"/>
          </w:tcPr>
          <w:p w14:paraId="140D7D78" w14:textId="5C41E0F9" w:rsidR="00102C32" w:rsidRPr="00742677" w:rsidRDefault="00DB75C1" w:rsidP="00765A8E">
            <w:pPr>
              <w:pStyle w:val="Default"/>
              <w:jc w:val="both"/>
              <w:rPr>
                <w:rFonts w:cstheme="minorHAnsi"/>
                <w:color w:val="221F1F"/>
                <w:sz w:val="20"/>
                <w:szCs w:val="20"/>
              </w:rPr>
            </w:pPr>
            <w:r w:rsidRPr="00742677">
              <w:rPr>
                <w:rFonts w:cstheme="minorHAnsi"/>
                <w:color w:val="221F1F"/>
                <w:sz w:val="20"/>
                <w:szCs w:val="20"/>
              </w:rPr>
              <w:t xml:space="preserve">Améliorer tout ou partie de son texte à partir des pistes données par l’enseignant, ses pairs </w:t>
            </w:r>
          </w:p>
        </w:tc>
        <w:tc>
          <w:tcPr>
            <w:tcW w:w="3633" w:type="dxa"/>
            <w:shd w:val="clear" w:color="auto" w:fill="C4FFA7"/>
          </w:tcPr>
          <w:p w14:paraId="649318AB" w14:textId="77777777" w:rsidR="00102C32" w:rsidRPr="00742677" w:rsidRDefault="00102C32" w:rsidP="00BF548A">
            <w:pPr>
              <w:jc w:val="both"/>
              <w:rPr>
                <w:rFonts w:ascii="Marianne" w:hAnsi="Marianne" w:cstheme="minorHAnsi"/>
                <w:sz w:val="20"/>
                <w:szCs w:val="20"/>
              </w:rPr>
            </w:pPr>
          </w:p>
        </w:tc>
        <w:tc>
          <w:tcPr>
            <w:tcW w:w="3561" w:type="dxa"/>
            <w:shd w:val="clear" w:color="auto" w:fill="C4FFA7"/>
          </w:tcPr>
          <w:p w14:paraId="7A263B2C" w14:textId="24B10AF3" w:rsidR="00102C32" w:rsidRPr="00742677" w:rsidRDefault="00DB75C1" w:rsidP="00BF548A">
            <w:pPr>
              <w:jc w:val="both"/>
              <w:rPr>
                <w:rFonts w:ascii="Marianne" w:hAnsi="Marianne" w:cstheme="minorHAnsi"/>
                <w:color w:val="FFFFC9"/>
                <w:sz w:val="20"/>
                <w:szCs w:val="20"/>
              </w:rPr>
            </w:pPr>
            <w:r w:rsidRPr="00742677">
              <w:rPr>
                <w:rFonts w:ascii="Marianne" w:hAnsi="Marianne" w:cstheme="minorHAnsi"/>
                <w:color w:val="221F1F"/>
                <w:sz w:val="20"/>
                <w:szCs w:val="20"/>
              </w:rPr>
              <w:t>et/ou son autoévaluation</w:t>
            </w:r>
          </w:p>
        </w:tc>
      </w:tr>
      <w:tr w:rsidR="00EA64D0" w:rsidRPr="00742677" w14:paraId="7A1F3433" w14:textId="77777777" w:rsidTr="00B80BED">
        <w:trPr>
          <w:trHeight w:val="627"/>
        </w:trPr>
        <w:tc>
          <w:tcPr>
            <w:tcW w:w="546" w:type="dxa"/>
            <w:vMerge w:val="restart"/>
            <w:shd w:val="clear" w:color="auto" w:fill="B4C6E7" w:themeFill="accent1" w:themeFillTint="66"/>
            <w:textDirection w:val="btLr"/>
          </w:tcPr>
          <w:p w14:paraId="4B10D872" w14:textId="090D650C" w:rsidR="00EA64D0" w:rsidRPr="00742677" w:rsidRDefault="00EA64D0" w:rsidP="00B047FC">
            <w:pPr>
              <w:ind w:left="113" w:right="113"/>
              <w:jc w:val="center"/>
              <w:rPr>
                <w:rFonts w:ascii="Marianne" w:hAnsi="Marianne" w:cstheme="minorHAnsi"/>
                <w:b/>
                <w:bCs/>
                <w:sz w:val="20"/>
                <w:szCs w:val="20"/>
              </w:rPr>
            </w:pPr>
            <w:r w:rsidRPr="00742677">
              <w:rPr>
                <w:rFonts w:ascii="Marianne" w:hAnsi="Marianne" w:cstheme="minorHAnsi"/>
                <w:b/>
                <w:bCs/>
                <w:sz w:val="20"/>
                <w:szCs w:val="20"/>
              </w:rPr>
              <w:t>ORAL</w:t>
            </w:r>
          </w:p>
        </w:tc>
        <w:tc>
          <w:tcPr>
            <w:tcW w:w="1009" w:type="dxa"/>
            <w:gridSpan w:val="2"/>
            <w:vMerge w:val="restart"/>
            <w:shd w:val="clear" w:color="auto" w:fill="DFE6F5"/>
            <w:textDirection w:val="btLr"/>
          </w:tcPr>
          <w:p w14:paraId="1C948744" w14:textId="77777777" w:rsidR="00EA64D0" w:rsidRPr="00742677" w:rsidRDefault="00EA64D0" w:rsidP="008F4500">
            <w:pPr>
              <w:ind w:left="113" w:right="113"/>
              <w:jc w:val="center"/>
              <w:rPr>
                <w:rFonts w:ascii="Marianne" w:hAnsi="Marianne" w:cstheme="minorHAnsi"/>
                <w:sz w:val="4"/>
                <w:szCs w:val="4"/>
              </w:rPr>
            </w:pPr>
          </w:p>
          <w:p w14:paraId="2B6E3366" w14:textId="77777777" w:rsidR="00EA64D0" w:rsidRPr="00742677" w:rsidRDefault="00EA64D0" w:rsidP="008F4500">
            <w:pPr>
              <w:ind w:left="113" w:right="113"/>
              <w:jc w:val="center"/>
              <w:rPr>
                <w:rFonts w:ascii="Marianne" w:hAnsi="Marianne" w:cstheme="minorHAnsi"/>
                <w:sz w:val="4"/>
                <w:szCs w:val="4"/>
              </w:rPr>
            </w:pPr>
          </w:p>
          <w:p w14:paraId="604C6CA5" w14:textId="5A30C8CF" w:rsidR="00EA64D0" w:rsidRPr="00742677" w:rsidRDefault="00EA64D0" w:rsidP="008F4500">
            <w:pPr>
              <w:ind w:left="113" w:right="113"/>
              <w:jc w:val="center"/>
              <w:rPr>
                <w:rFonts w:ascii="Marianne" w:hAnsi="Marianne" w:cstheme="minorHAnsi"/>
                <w:sz w:val="20"/>
                <w:szCs w:val="20"/>
              </w:rPr>
            </w:pPr>
            <w:r w:rsidRPr="00742677">
              <w:rPr>
                <w:rFonts w:ascii="Marianne" w:hAnsi="Marianne" w:cstheme="minorHAnsi"/>
                <w:sz w:val="20"/>
                <w:szCs w:val="20"/>
              </w:rPr>
              <w:t>Écouter pour comprendre</w:t>
            </w:r>
          </w:p>
        </w:tc>
        <w:tc>
          <w:tcPr>
            <w:tcW w:w="6945" w:type="dxa"/>
            <w:gridSpan w:val="2"/>
          </w:tcPr>
          <w:p w14:paraId="569047EB" w14:textId="77777777" w:rsidR="00EA64D0" w:rsidRDefault="00EA64D0" w:rsidP="003C45D4">
            <w:pPr>
              <w:pStyle w:val="Default"/>
              <w:jc w:val="both"/>
              <w:rPr>
                <w:color w:val="221F1F"/>
                <w:sz w:val="2"/>
                <w:szCs w:val="2"/>
              </w:rPr>
            </w:pPr>
          </w:p>
          <w:p w14:paraId="145C02EE" w14:textId="77777777" w:rsidR="00EA64D0" w:rsidRPr="00EA64D0" w:rsidRDefault="00EA64D0" w:rsidP="003C45D4">
            <w:pPr>
              <w:pStyle w:val="Default"/>
              <w:jc w:val="both"/>
              <w:rPr>
                <w:color w:val="221F1F"/>
                <w:sz w:val="2"/>
                <w:szCs w:val="2"/>
              </w:rPr>
            </w:pPr>
          </w:p>
          <w:p w14:paraId="6EF0F0F9" w14:textId="7D58E684" w:rsidR="00EA64D0" w:rsidRPr="00742677" w:rsidRDefault="00EA64D0" w:rsidP="003C45D4">
            <w:pPr>
              <w:pStyle w:val="Default"/>
              <w:jc w:val="both"/>
              <w:rPr>
                <w:rFonts w:cstheme="minorHAnsi"/>
                <w:color w:val="221F1F"/>
                <w:sz w:val="20"/>
                <w:szCs w:val="20"/>
              </w:rPr>
            </w:pPr>
            <w:r w:rsidRPr="00742677">
              <w:rPr>
                <w:color w:val="221F1F"/>
                <w:sz w:val="20"/>
                <w:szCs w:val="20"/>
              </w:rPr>
              <w:t xml:space="preserve">Construire sa posture d’auditeur en maintenant une écoute active orientée en fonction du but. </w:t>
            </w:r>
          </w:p>
        </w:tc>
        <w:tc>
          <w:tcPr>
            <w:tcW w:w="3633" w:type="dxa"/>
            <w:shd w:val="clear" w:color="auto" w:fill="D0DBF0"/>
          </w:tcPr>
          <w:p w14:paraId="2C59640A" w14:textId="77777777" w:rsidR="00EA64D0" w:rsidRPr="00742677" w:rsidRDefault="00EA64D0" w:rsidP="00BF548A">
            <w:pPr>
              <w:jc w:val="both"/>
              <w:rPr>
                <w:rFonts w:ascii="Marianne" w:hAnsi="Marianne" w:cstheme="minorHAnsi"/>
                <w:sz w:val="20"/>
                <w:szCs w:val="20"/>
              </w:rPr>
            </w:pPr>
          </w:p>
        </w:tc>
        <w:tc>
          <w:tcPr>
            <w:tcW w:w="3561" w:type="dxa"/>
            <w:shd w:val="clear" w:color="auto" w:fill="D0DBF0"/>
          </w:tcPr>
          <w:p w14:paraId="7C5F968A" w14:textId="77777777" w:rsidR="00EA64D0" w:rsidRPr="00742677" w:rsidRDefault="00EA64D0" w:rsidP="00BF548A">
            <w:pPr>
              <w:jc w:val="both"/>
              <w:rPr>
                <w:rFonts w:ascii="Marianne" w:hAnsi="Marianne" w:cstheme="minorHAnsi"/>
                <w:color w:val="FFFFC9"/>
                <w:sz w:val="20"/>
                <w:szCs w:val="20"/>
              </w:rPr>
            </w:pPr>
          </w:p>
        </w:tc>
      </w:tr>
      <w:tr w:rsidR="00EA64D0" w:rsidRPr="00742677" w14:paraId="7FB5EFB1" w14:textId="77777777" w:rsidTr="00B80BED">
        <w:trPr>
          <w:trHeight w:val="627"/>
        </w:trPr>
        <w:tc>
          <w:tcPr>
            <w:tcW w:w="546" w:type="dxa"/>
            <w:vMerge/>
            <w:shd w:val="clear" w:color="auto" w:fill="B4C6E7" w:themeFill="accent1" w:themeFillTint="66"/>
          </w:tcPr>
          <w:p w14:paraId="1A228356" w14:textId="77777777" w:rsidR="00EA64D0" w:rsidRPr="00742677" w:rsidRDefault="00EA64D0" w:rsidP="00BF548A">
            <w:pPr>
              <w:rPr>
                <w:rFonts w:ascii="Marianne" w:hAnsi="Marianne" w:cstheme="minorHAnsi"/>
                <w:sz w:val="20"/>
                <w:szCs w:val="20"/>
              </w:rPr>
            </w:pPr>
          </w:p>
        </w:tc>
        <w:tc>
          <w:tcPr>
            <w:tcW w:w="1009" w:type="dxa"/>
            <w:gridSpan w:val="2"/>
            <w:vMerge/>
            <w:shd w:val="clear" w:color="auto" w:fill="DFE6F5"/>
          </w:tcPr>
          <w:p w14:paraId="391548FE" w14:textId="77777777" w:rsidR="00EA64D0" w:rsidRPr="00742677" w:rsidRDefault="00EA64D0" w:rsidP="00BF548A">
            <w:pPr>
              <w:rPr>
                <w:rFonts w:ascii="Marianne" w:hAnsi="Marianne" w:cstheme="minorHAnsi"/>
                <w:sz w:val="20"/>
                <w:szCs w:val="20"/>
              </w:rPr>
            </w:pPr>
          </w:p>
        </w:tc>
        <w:tc>
          <w:tcPr>
            <w:tcW w:w="6945" w:type="dxa"/>
            <w:gridSpan w:val="2"/>
          </w:tcPr>
          <w:p w14:paraId="0FC13573" w14:textId="77777777" w:rsidR="00EA64D0" w:rsidRDefault="00EA64D0" w:rsidP="00BF548A">
            <w:pPr>
              <w:pStyle w:val="Default"/>
              <w:jc w:val="both"/>
              <w:rPr>
                <w:color w:val="221F1F"/>
                <w:sz w:val="2"/>
                <w:szCs w:val="2"/>
              </w:rPr>
            </w:pPr>
          </w:p>
          <w:p w14:paraId="77B397B5" w14:textId="77777777" w:rsidR="00EA64D0" w:rsidRPr="00EA64D0" w:rsidRDefault="00EA64D0" w:rsidP="00BF548A">
            <w:pPr>
              <w:pStyle w:val="Default"/>
              <w:jc w:val="both"/>
              <w:rPr>
                <w:color w:val="221F1F"/>
                <w:sz w:val="2"/>
                <w:szCs w:val="2"/>
              </w:rPr>
            </w:pPr>
          </w:p>
          <w:p w14:paraId="009E0E72" w14:textId="28E90DC0" w:rsidR="00EA64D0" w:rsidRPr="00742677" w:rsidRDefault="00EA64D0" w:rsidP="00BF548A">
            <w:pPr>
              <w:pStyle w:val="Default"/>
              <w:jc w:val="both"/>
              <w:rPr>
                <w:rFonts w:cstheme="minorHAnsi"/>
                <w:color w:val="221F1F"/>
                <w:sz w:val="20"/>
                <w:szCs w:val="20"/>
              </w:rPr>
            </w:pPr>
            <w:r w:rsidRPr="00742677">
              <w:rPr>
                <w:color w:val="221F1F"/>
                <w:sz w:val="20"/>
                <w:szCs w:val="20"/>
              </w:rPr>
              <w:t>Comprendre un message oral provenant d’un tiers ou d’un média (interview, reportage).</w:t>
            </w:r>
          </w:p>
        </w:tc>
        <w:tc>
          <w:tcPr>
            <w:tcW w:w="3633" w:type="dxa"/>
            <w:shd w:val="clear" w:color="auto" w:fill="D0DBF0"/>
          </w:tcPr>
          <w:p w14:paraId="4A9CDA8B" w14:textId="77777777" w:rsidR="00EA64D0" w:rsidRPr="00742677" w:rsidRDefault="00EA64D0" w:rsidP="00BF548A">
            <w:pPr>
              <w:jc w:val="both"/>
              <w:rPr>
                <w:rFonts w:ascii="Marianne" w:hAnsi="Marianne" w:cstheme="minorHAnsi"/>
                <w:sz w:val="20"/>
                <w:szCs w:val="20"/>
              </w:rPr>
            </w:pPr>
          </w:p>
        </w:tc>
        <w:tc>
          <w:tcPr>
            <w:tcW w:w="3561" w:type="dxa"/>
            <w:shd w:val="clear" w:color="auto" w:fill="D0DBF0"/>
          </w:tcPr>
          <w:p w14:paraId="7E78EA00" w14:textId="77777777" w:rsidR="00EA64D0" w:rsidRPr="00742677" w:rsidRDefault="00EA64D0" w:rsidP="00BF548A">
            <w:pPr>
              <w:jc w:val="both"/>
              <w:rPr>
                <w:rFonts w:ascii="Marianne" w:hAnsi="Marianne" w:cstheme="minorHAnsi"/>
                <w:color w:val="FFFFC9"/>
                <w:sz w:val="20"/>
                <w:szCs w:val="20"/>
              </w:rPr>
            </w:pPr>
          </w:p>
        </w:tc>
      </w:tr>
      <w:tr w:rsidR="00EA64D0" w:rsidRPr="00742677" w14:paraId="64D8B784" w14:textId="77777777" w:rsidTr="00B80BED">
        <w:trPr>
          <w:trHeight w:val="270"/>
        </w:trPr>
        <w:tc>
          <w:tcPr>
            <w:tcW w:w="546" w:type="dxa"/>
            <w:vMerge/>
            <w:shd w:val="clear" w:color="auto" w:fill="B4C6E7" w:themeFill="accent1" w:themeFillTint="66"/>
          </w:tcPr>
          <w:p w14:paraId="1F73ECFA" w14:textId="77777777" w:rsidR="00EA64D0" w:rsidRPr="00742677" w:rsidRDefault="00EA64D0" w:rsidP="00BF548A">
            <w:pPr>
              <w:rPr>
                <w:rFonts w:ascii="Marianne" w:hAnsi="Marianne" w:cstheme="minorHAnsi"/>
                <w:sz w:val="20"/>
                <w:szCs w:val="20"/>
              </w:rPr>
            </w:pPr>
          </w:p>
        </w:tc>
        <w:tc>
          <w:tcPr>
            <w:tcW w:w="1009" w:type="dxa"/>
            <w:gridSpan w:val="2"/>
            <w:vMerge/>
            <w:shd w:val="clear" w:color="auto" w:fill="DFE6F5"/>
          </w:tcPr>
          <w:p w14:paraId="3D5700D2" w14:textId="77777777" w:rsidR="00EA64D0" w:rsidRPr="00742677" w:rsidRDefault="00EA64D0" w:rsidP="00BF548A">
            <w:pPr>
              <w:rPr>
                <w:rFonts w:ascii="Marianne" w:hAnsi="Marianne" w:cstheme="minorHAnsi"/>
                <w:sz w:val="20"/>
                <w:szCs w:val="20"/>
              </w:rPr>
            </w:pPr>
          </w:p>
        </w:tc>
        <w:tc>
          <w:tcPr>
            <w:tcW w:w="6945" w:type="dxa"/>
            <w:gridSpan w:val="2"/>
          </w:tcPr>
          <w:p w14:paraId="4DC75580" w14:textId="40765422" w:rsidR="00EA64D0" w:rsidRPr="00742677" w:rsidRDefault="00EA64D0" w:rsidP="00BF548A">
            <w:pPr>
              <w:pStyle w:val="Default"/>
              <w:jc w:val="both"/>
              <w:rPr>
                <w:rFonts w:cstheme="minorHAnsi"/>
                <w:color w:val="221F1F"/>
                <w:sz w:val="20"/>
                <w:szCs w:val="20"/>
              </w:rPr>
            </w:pPr>
            <w:r w:rsidRPr="00742677">
              <w:rPr>
                <w:color w:val="221F1F"/>
                <w:sz w:val="20"/>
                <w:szCs w:val="20"/>
              </w:rPr>
              <w:t>Manifester sa compréhension des textes entendus.</w:t>
            </w:r>
          </w:p>
        </w:tc>
        <w:tc>
          <w:tcPr>
            <w:tcW w:w="3633" w:type="dxa"/>
            <w:shd w:val="clear" w:color="auto" w:fill="D0DBF0"/>
          </w:tcPr>
          <w:p w14:paraId="7327E7D6" w14:textId="77777777" w:rsidR="00EA64D0" w:rsidRPr="00742677" w:rsidRDefault="00EA64D0" w:rsidP="00BF548A">
            <w:pPr>
              <w:jc w:val="both"/>
              <w:rPr>
                <w:rFonts w:ascii="Marianne" w:hAnsi="Marianne" w:cstheme="minorHAnsi"/>
                <w:sz w:val="20"/>
                <w:szCs w:val="20"/>
              </w:rPr>
            </w:pPr>
          </w:p>
        </w:tc>
        <w:tc>
          <w:tcPr>
            <w:tcW w:w="3561" w:type="dxa"/>
            <w:shd w:val="clear" w:color="auto" w:fill="D0DBF0"/>
          </w:tcPr>
          <w:p w14:paraId="5CF602DD" w14:textId="77777777" w:rsidR="00EA64D0" w:rsidRPr="00742677" w:rsidRDefault="00EA64D0" w:rsidP="00BF548A">
            <w:pPr>
              <w:jc w:val="both"/>
              <w:rPr>
                <w:rFonts w:ascii="Marianne" w:hAnsi="Marianne" w:cstheme="minorHAnsi"/>
                <w:color w:val="FFFFC9"/>
                <w:sz w:val="20"/>
                <w:szCs w:val="20"/>
              </w:rPr>
            </w:pPr>
          </w:p>
        </w:tc>
      </w:tr>
      <w:tr w:rsidR="00EA64D0" w:rsidRPr="00742677" w14:paraId="3E2C787E" w14:textId="77777777" w:rsidTr="00B80BED">
        <w:trPr>
          <w:trHeight w:val="273"/>
        </w:trPr>
        <w:tc>
          <w:tcPr>
            <w:tcW w:w="546" w:type="dxa"/>
            <w:vMerge/>
            <w:shd w:val="clear" w:color="auto" w:fill="B4C6E7" w:themeFill="accent1" w:themeFillTint="66"/>
          </w:tcPr>
          <w:p w14:paraId="69053DFC" w14:textId="77777777" w:rsidR="00EA64D0" w:rsidRPr="00742677" w:rsidRDefault="00EA64D0" w:rsidP="00BF548A">
            <w:pPr>
              <w:rPr>
                <w:rFonts w:ascii="Marianne" w:hAnsi="Marianne" w:cstheme="minorHAnsi"/>
                <w:sz w:val="20"/>
                <w:szCs w:val="20"/>
              </w:rPr>
            </w:pPr>
          </w:p>
        </w:tc>
        <w:tc>
          <w:tcPr>
            <w:tcW w:w="1009" w:type="dxa"/>
            <w:gridSpan w:val="2"/>
            <w:vMerge/>
            <w:shd w:val="clear" w:color="auto" w:fill="DFE6F5"/>
          </w:tcPr>
          <w:p w14:paraId="0927D021" w14:textId="77777777" w:rsidR="00EA64D0" w:rsidRPr="00742677" w:rsidRDefault="00EA64D0" w:rsidP="00BF548A">
            <w:pPr>
              <w:rPr>
                <w:rFonts w:ascii="Marianne" w:hAnsi="Marianne" w:cstheme="minorHAnsi"/>
                <w:sz w:val="20"/>
                <w:szCs w:val="20"/>
              </w:rPr>
            </w:pPr>
          </w:p>
        </w:tc>
        <w:tc>
          <w:tcPr>
            <w:tcW w:w="6945" w:type="dxa"/>
            <w:gridSpan w:val="2"/>
          </w:tcPr>
          <w:p w14:paraId="7BDF9FAC" w14:textId="77777777" w:rsidR="00EA64D0" w:rsidRPr="00742677" w:rsidRDefault="00EA64D0" w:rsidP="00BF548A">
            <w:pPr>
              <w:pStyle w:val="Default"/>
              <w:jc w:val="both"/>
              <w:rPr>
                <w:color w:val="221F1F"/>
                <w:sz w:val="20"/>
                <w:szCs w:val="20"/>
              </w:rPr>
            </w:pPr>
            <w:r w:rsidRPr="00742677">
              <w:rPr>
                <w:color w:val="221F1F"/>
                <w:sz w:val="20"/>
                <w:szCs w:val="20"/>
              </w:rPr>
              <w:t>Identifier les caractéristiques des différents genres de discours.</w:t>
            </w:r>
          </w:p>
          <w:p w14:paraId="35C76484" w14:textId="77777777" w:rsidR="00EA64D0" w:rsidRPr="00742677" w:rsidRDefault="00EA64D0" w:rsidP="00BF548A">
            <w:pPr>
              <w:pStyle w:val="Default"/>
              <w:jc w:val="both"/>
              <w:rPr>
                <w:color w:val="221F1F"/>
                <w:sz w:val="2"/>
                <w:szCs w:val="2"/>
              </w:rPr>
            </w:pPr>
          </w:p>
          <w:p w14:paraId="576844D3" w14:textId="2F9DAADF" w:rsidR="00EA64D0" w:rsidRPr="00742677" w:rsidRDefault="00EA64D0" w:rsidP="00BF548A">
            <w:pPr>
              <w:pStyle w:val="Default"/>
              <w:jc w:val="both"/>
              <w:rPr>
                <w:rFonts w:cstheme="minorHAnsi"/>
                <w:color w:val="221F1F"/>
                <w:sz w:val="2"/>
                <w:szCs w:val="2"/>
              </w:rPr>
            </w:pPr>
          </w:p>
        </w:tc>
        <w:tc>
          <w:tcPr>
            <w:tcW w:w="3633" w:type="dxa"/>
            <w:shd w:val="clear" w:color="auto" w:fill="D0DBF0"/>
          </w:tcPr>
          <w:p w14:paraId="56252D64" w14:textId="77777777" w:rsidR="00EA64D0" w:rsidRPr="00742677" w:rsidRDefault="00EA64D0" w:rsidP="00BF548A">
            <w:pPr>
              <w:jc w:val="both"/>
              <w:rPr>
                <w:rFonts w:ascii="Marianne" w:hAnsi="Marianne" w:cstheme="minorHAnsi"/>
                <w:sz w:val="20"/>
                <w:szCs w:val="20"/>
              </w:rPr>
            </w:pPr>
          </w:p>
        </w:tc>
        <w:tc>
          <w:tcPr>
            <w:tcW w:w="3561" w:type="dxa"/>
            <w:shd w:val="clear" w:color="auto" w:fill="D0DBF0"/>
          </w:tcPr>
          <w:p w14:paraId="6B4B2DE4" w14:textId="77777777" w:rsidR="00EA64D0" w:rsidRPr="00742677" w:rsidRDefault="00EA64D0" w:rsidP="00BF548A">
            <w:pPr>
              <w:jc w:val="both"/>
              <w:rPr>
                <w:rFonts w:ascii="Marianne" w:hAnsi="Marianne" w:cstheme="minorHAnsi"/>
                <w:color w:val="FFFFC9"/>
                <w:sz w:val="20"/>
                <w:szCs w:val="20"/>
              </w:rPr>
            </w:pPr>
          </w:p>
        </w:tc>
      </w:tr>
      <w:tr w:rsidR="00EA64D0" w:rsidRPr="00742677" w14:paraId="1F8AD7E4" w14:textId="77777777" w:rsidTr="00B80BED">
        <w:trPr>
          <w:trHeight w:val="197"/>
        </w:trPr>
        <w:tc>
          <w:tcPr>
            <w:tcW w:w="546" w:type="dxa"/>
            <w:vMerge/>
            <w:shd w:val="clear" w:color="auto" w:fill="B4C6E7" w:themeFill="accent1" w:themeFillTint="66"/>
          </w:tcPr>
          <w:p w14:paraId="4B174C92" w14:textId="77777777" w:rsidR="00EA64D0" w:rsidRPr="00742677" w:rsidRDefault="00EA64D0" w:rsidP="00BF548A">
            <w:pPr>
              <w:rPr>
                <w:rFonts w:ascii="Marianne" w:hAnsi="Marianne" w:cstheme="minorHAnsi"/>
                <w:sz w:val="20"/>
                <w:szCs w:val="20"/>
              </w:rPr>
            </w:pPr>
          </w:p>
        </w:tc>
        <w:tc>
          <w:tcPr>
            <w:tcW w:w="1009" w:type="dxa"/>
            <w:gridSpan w:val="2"/>
            <w:vMerge/>
            <w:shd w:val="clear" w:color="auto" w:fill="DFE6F5"/>
          </w:tcPr>
          <w:p w14:paraId="57E14BDD" w14:textId="77777777" w:rsidR="00EA64D0" w:rsidRPr="00742677" w:rsidRDefault="00EA64D0" w:rsidP="00BF548A">
            <w:pPr>
              <w:rPr>
                <w:rFonts w:ascii="Marianne" w:hAnsi="Marianne" w:cstheme="minorHAnsi"/>
                <w:sz w:val="20"/>
                <w:szCs w:val="20"/>
              </w:rPr>
            </w:pPr>
          </w:p>
        </w:tc>
        <w:tc>
          <w:tcPr>
            <w:tcW w:w="6945" w:type="dxa"/>
            <w:gridSpan w:val="2"/>
          </w:tcPr>
          <w:p w14:paraId="7E6B63FB" w14:textId="77777777" w:rsidR="00EA64D0" w:rsidRPr="00742677" w:rsidRDefault="00EA64D0" w:rsidP="00BF548A">
            <w:pPr>
              <w:pStyle w:val="Default"/>
              <w:jc w:val="both"/>
              <w:rPr>
                <w:color w:val="221F1F"/>
                <w:sz w:val="20"/>
                <w:szCs w:val="20"/>
              </w:rPr>
            </w:pPr>
            <w:r w:rsidRPr="00742677">
              <w:rPr>
                <w:color w:val="221F1F"/>
                <w:sz w:val="20"/>
                <w:szCs w:val="20"/>
              </w:rPr>
              <w:t>Manifester sa sensibilité à l’écoute d’un texte.</w:t>
            </w:r>
          </w:p>
          <w:p w14:paraId="69569323" w14:textId="77777777" w:rsidR="00EA64D0" w:rsidRPr="00742677" w:rsidRDefault="00EA64D0" w:rsidP="00BF548A">
            <w:pPr>
              <w:pStyle w:val="Default"/>
              <w:jc w:val="both"/>
              <w:rPr>
                <w:color w:val="221F1F"/>
                <w:sz w:val="2"/>
                <w:szCs w:val="2"/>
              </w:rPr>
            </w:pPr>
          </w:p>
          <w:p w14:paraId="712649D1" w14:textId="77777777" w:rsidR="00EA64D0" w:rsidRPr="00742677" w:rsidRDefault="00EA64D0" w:rsidP="00BF548A">
            <w:pPr>
              <w:pStyle w:val="Default"/>
              <w:jc w:val="both"/>
              <w:rPr>
                <w:color w:val="221F1F"/>
                <w:sz w:val="2"/>
                <w:szCs w:val="2"/>
              </w:rPr>
            </w:pPr>
          </w:p>
          <w:p w14:paraId="79283A6B" w14:textId="6AEDB363" w:rsidR="00EA64D0" w:rsidRPr="00742677" w:rsidRDefault="00EA64D0" w:rsidP="00BF548A">
            <w:pPr>
              <w:pStyle w:val="Default"/>
              <w:jc w:val="both"/>
              <w:rPr>
                <w:rFonts w:cstheme="minorHAnsi"/>
                <w:color w:val="221F1F"/>
                <w:sz w:val="2"/>
                <w:szCs w:val="2"/>
              </w:rPr>
            </w:pPr>
          </w:p>
        </w:tc>
        <w:tc>
          <w:tcPr>
            <w:tcW w:w="3633" w:type="dxa"/>
            <w:shd w:val="clear" w:color="auto" w:fill="D0DBF0"/>
          </w:tcPr>
          <w:p w14:paraId="1756129C" w14:textId="77777777" w:rsidR="00EA64D0" w:rsidRPr="00742677" w:rsidRDefault="00EA64D0" w:rsidP="00BF548A">
            <w:pPr>
              <w:jc w:val="both"/>
              <w:rPr>
                <w:rFonts w:ascii="Marianne" w:hAnsi="Marianne" w:cstheme="minorHAnsi"/>
                <w:sz w:val="20"/>
                <w:szCs w:val="20"/>
              </w:rPr>
            </w:pPr>
          </w:p>
        </w:tc>
        <w:tc>
          <w:tcPr>
            <w:tcW w:w="3561" w:type="dxa"/>
            <w:shd w:val="clear" w:color="auto" w:fill="D0DBF0"/>
          </w:tcPr>
          <w:p w14:paraId="5C14A856" w14:textId="77777777" w:rsidR="00EA64D0" w:rsidRPr="00742677" w:rsidRDefault="00EA64D0" w:rsidP="00BF548A">
            <w:pPr>
              <w:jc w:val="both"/>
              <w:rPr>
                <w:rFonts w:ascii="Marianne" w:hAnsi="Marianne" w:cstheme="minorHAnsi"/>
                <w:color w:val="FFFFC9"/>
                <w:sz w:val="20"/>
                <w:szCs w:val="20"/>
              </w:rPr>
            </w:pPr>
          </w:p>
        </w:tc>
      </w:tr>
      <w:tr w:rsidR="00EA64D0" w:rsidRPr="00742677" w14:paraId="1F2440A2" w14:textId="77777777" w:rsidTr="0007748E">
        <w:trPr>
          <w:cantSplit/>
          <w:trHeight w:val="509"/>
        </w:trPr>
        <w:tc>
          <w:tcPr>
            <w:tcW w:w="546" w:type="dxa"/>
            <w:vMerge/>
          </w:tcPr>
          <w:p w14:paraId="7AF69F32" w14:textId="77777777" w:rsidR="00EA64D0" w:rsidRPr="00742677" w:rsidRDefault="00EA64D0" w:rsidP="00BF548A">
            <w:pPr>
              <w:rPr>
                <w:rFonts w:ascii="Marianne" w:hAnsi="Marianne" w:cstheme="minorHAnsi"/>
                <w:sz w:val="20"/>
                <w:szCs w:val="20"/>
              </w:rPr>
            </w:pPr>
          </w:p>
        </w:tc>
        <w:tc>
          <w:tcPr>
            <w:tcW w:w="1009" w:type="dxa"/>
            <w:gridSpan w:val="2"/>
            <w:vMerge w:val="restart"/>
            <w:shd w:val="clear" w:color="auto" w:fill="D0DBF0"/>
            <w:textDirection w:val="btLr"/>
          </w:tcPr>
          <w:p w14:paraId="624630F5" w14:textId="32B6ABE7" w:rsidR="00EA64D0" w:rsidRPr="00742677" w:rsidRDefault="00EA64D0" w:rsidP="008F4500">
            <w:pPr>
              <w:ind w:left="113" w:right="113"/>
              <w:jc w:val="center"/>
              <w:rPr>
                <w:rFonts w:ascii="Marianne" w:hAnsi="Marianne" w:cs="Marianne"/>
                <w:color w:val="221F1F"/>
                <w:kern w:val="0"/>
                <w:sz w:val="20"/>
                <w:szCs w:val="20"/>
              </w:rPr>
            </w:pPr>
            <w:r w:rsidRPr="00742677">
              <w:rPr>
                <w:rFonts w:ascii="Marianne" w:hAnsi="Marianne" w:cstheme="minorHAnsi"/>
                <w:sz w:val="20"/>
                <w:szCs w:val="20"/>
              </w:rPr>
              <w:t>Dire pour être compris dans toutes les disciplines</w:t>
            </w:r>
          </w:p>
        </w:tc>
        <w:tc>
          <w:tcPr>
            <w:tcW w:w="6945" w:type="dxa"/>
            <w:gridSpan w:val="2"/>
          </w:tcPr>
          <w:p w14:paraId="5B7D1C5C" w14:textId="77777777" w:rsidR="00EA64D0" w:rsidRPr="00742677" w:rsidRDefault="00EA64D0" w:rsidP="008F4500">
            <w:pPr>
              <w:pStyle w:val="Default"/>
              <w:jc w:val="both"/>
              <w:rPr>
                <w:color w:val="221F1F"/>
                <w:sz w:val="20"/>
                <w:szCs w:val="20"/>
              </w:rPr>
            </w:pPr>
            <w:r w:rsidRPr="00742677">
              <w:rPr>
                <w:color w:val="221F1F"/>
                <w:sz w:val="20"/>
                <w:szCs w:val="20"/>
              </w:rPr>
              <w:t xml:space="preserve">Réaliser une production orale, individuelle ou collective, claire et organisée pour raconter, expliquer, argumenter, justifier, partager des connaissances. </w:t>
            </w:r>
          </w:p>
          <w:p w14:paraId="0371DA40" w14:textId="77777777" w:rsidR="00EA64D0" w:rsidRPr="00742677" w:rsidRDefault="00EA64D0" w:rsidP="008F4500">
            <w:pPr>
              <w:pStyle w:val="Default"/>
              <w:jc w:val="both"/>
              <w:rPr>
                <w:color w:val="221F1F"/>
                <w:sz w:val="2"/>
                <w:szCs w:val="2"/>
              </w:rPr>
            </w:pPr>
          </w:p>
          <w:p w14:paraId="39D10125" w14:textId="72BB750B" w:rsidR="00EA64D0" w:rsidRPr="00742677" w:rsidRDefault="00EA64D0" w:rsidP="008F4500">
            <w:pPr>
              <w:pStyle w:val="Default"/>
              <w:jc w:val="both"/>
              <w:rPr>
                <w:color w:val="221F1F"/>
                <w:sz w:val="2"/>
                <w:szCs w:val="2"/>
              </w:rPr>
            </w:pPr>
          </w:p>
        </w:tc>
        <w:tc>
          <w:tcPr>
            <w:tcW w:w="3633" w:type="dxa"/>
            <w:shd w:val="clear" w:color="auto" w:fill="D0DBF0"/>
          </w:tcPr>
          <w:p w14:paraId="2225AFA0" w14:textId="77777777" w:rsidR="00EA64D0" w:rsidRPr="00742677" w:rsidRDefault="00EA64D0" w:rsidP="00BF548A">
            <w:pPr>
              <w:jc w:val="both"/>
              <w:rPr>
                <w:rFonts w:ascii="Marianne" w:hAnsi="Marianne" w:cstheme="minorHAnsi"/>
                <w:sz w:val="20"/>
                <w:szCs w:val="20"/>
              </w:rPr>
            </w:pPr>
          </w:p>
        </w:tc>
        <w:tc>
          <w:tcPr>
            <w:tcW w:w="3561" w:type="dxa"/>
            <w:shd w:val="clear" w:color="auto" w:fill="D0DBF0"/>
          </w:tcPr>
          <w:p w14:paraId="1ACF5608" w14:textId="77777777" w:rsidR="00EA64D0" w:rsidRPr="00742677" w:rsidRDefault="00EA64D0" w:rsidP="00BF548A">
            <w:pPr>
              <w:jc w:val="both"/>
              <w:rPr>
                <w:rFonts w:ascii="Marianne" w:hAnsi="Marianne" w:cstheme="minorHAnsi"/>
                <w:color w:val="FFFFC9"/>
                <w:sz w:val="20"/>
                <w:szCs w:val="20"/>
              </w:rPr>
            </w:pPr>
          </w:p>
        </w:tc>
      </w:tr>
      <w:tr w:rsidR="00EA64D0" w:rsidRPr="00742677" w14:paraId="42A999F0" w14:textId="77777777" w:rsidTr="0007748E">
        <w:trPr>
          <w:trHeight w:val="559"/>
        </w:trPr>
        <w:tc>
          <w:tcPr>
            <w:tcW w:w="546" w:type="dxa"/>
            <w:vMerge/>
          </w:tcPr>
          <w:p w14:paraId="4CD04484" w14:textId="77777777" w:rsidR="00EA64D0" w:rsidRPr="00742677" w:rsidRDefault="00EA64D0" w:rsidP="00BF548A">
            <w:pPr>
              <w:rPr>
                <w:rFonts w:ascii="Marianne" w:hAnsi="Marianne" w:cstheme="minorHAnsi"/>
                <w:sz w:val="20"/>
                <w:szCs w:val="20"/>
              </w:rPr>
            </w:pPr>
          </w:p>
        </w:tc>
        <w:tc>
          <w:tcPr>
            <w:tcW w:w="1009" w:type="dxa"/>
            <w:gridSpan w:val="2"/>
            <w:vMerge/>
            <w:shd w:val="clear" w:color="auto" w:fill="D0DBF0"/>
          </w:tcPr>
          <w:p w14:paraId="6CE16899" w14:textId="77777777" w:rsidR="00EA64D0" w:rsidRPr="00742677" w:rsidRDefault="00EA64D0" w:rsidP="00BF548A">
            <w:pPr>
              <w:rPr>
                <w:rFonts w:ascii="Marianne" w:hAnsi="Marianne" w:cstheme="minorHAnsi"/>
                <w:sz w:val="20"/>
                <w:szCs w:val="20"/>
              </w:rPr>
            </w:pPr>
          </w:p>
        </w:tc>
        <w:tc>
          <w:tcPr>
            <w:tcW w:w="6945" w:type="dxa"/>
            <w:gridSpan w:val="2"/>
          </w:tcPr>
          <w:p w14:paraId="1E769DF6" w14:textId="2A5383E7" w:rsidR="00EA64D0" w:rsidRPr="00742677" w:rsidRDefault="00EA64D0" w:rsidP="00BF548A">
            <w:pPr>
              <w:pStyle w:val="Default"/>
              <w:jc w:val="both"/>
              <w:rPr>
                <w:rFonts w:cstheme="minorHAnsi"/>
                <w:color w:val="221F1F"/>
                <w:sz w:val="20"/>
                <w:szCs w:val="20"/>
              </w:rPr>
            </w:pPr>
            <w:r w:rsidRPr="00742677">
              <w:rPr>
                <w:color w:val="221F1F"/>
                <w:sz w:val="20"/>
                <w:szCs w:val="20"/>
              </w:rPr>
              <w:t>Faire vivre un texte littéraire, historique ou documentaire par une lecture expressive devant un public.</w:t>
            </w:r>
          </w:p>
        </w:tc>
        <w:tc>
          <w:tcPr>
            <w:tcW w:w="3633" w:type="dxa"/>
            <w:shd w:val="clear" w:color="auto" w:fill="D0DBF0"/>
          </w:tcPr>
          <w:p w14:paraId="47969AE4" w14:textId="77777777" w:rsidR="00EA64D0" w:rsidRPr="00742677" w:rsidRDefault="00EA64D0" w:rsidP="00BF548A">
            <w:pPr>
              <w:jc w:val="both"/>
              <w:rPr>
                <w:rFonts w:ascii="Marianne" w:hAnsi="Marianne" w:cstheme="minorHAnsi"/>
                <w:sz w:val="20"/>
                <w:szCs w:val="20"/>
              </w:rPr>
            </w:pPr>
          </w:p>
        </w:tc>
        <w:tc>
          <w:tcPr>
            <w:tcW w:w="3561" w:type="dxa"/>
            <w:shd w:val="clear" w:color="auto" w:fill="D0DBF0"/>
          </w:tcPr>
          <w:p w14:paraId="77C10354" w14:textId="77777777" w:rsidR="00EA64D0" w:rsidRPr="00742677" w:rsidRDefault="00EA64D0" w:rsidP="00BF548A">
            <w:pPr>
              <w:jc w:val="both"/>
              <w:rPr>
                <w:rFonts w:ascii="Marianne" w:hAnsi="Marianne" w:cstheme="minorHAnsi"/>
                <w:color w:val="FFFFC9"/>
                <w:sz w:val="20"/>
                <w:szCs w:val="20"/>
              </w:rPr>
            </w:pPr>
          </w:p>
        </w:tc>
      </w:tr>
      <w:tr w:rsidR="00EA64D0" w:rsidRPr="00742677" w14:paraId="3C01A3A4" w14:textId="77777777" w:rsidTr="0007748E">
        <w:trPr>
          <w:trHeight w:val="794"/>
        </w:trPr>
        <w:tc>
          <w:tcPr>
            <w:tcW w:w="546" w:type="dxa"/>
            <w:vMerge/>
          </w:tcPr>
          <w:p w14:paraId="7F835FBB" w14:textId="77777777" w:rsidR="00EA64D0" w:rsidRPr="00742677" w:rsidRDefault="00EA64D0" w:rsidP="00BF548A">
            <w:pPr>
              <w:rPr>
                <w:rFonts w:ascii="Marianne" w:hAnsi="Marianne" w:cstheme="minorHAnsi"/>
                <w:sz w:val="20"/>
                <w:szCs w:val="20"/>
              </w:rPr>
            </w:pPr>
          </w:p>
        </w:tc>
        <w:tc>
          <w:tcPr>
            <w:tcW w:w="1009" w:type="dxa"/>
            <w:gridSpan w:val="2"/>
            <w:vMerge/>
            <w:shd w:val="clear" w:color="auto" w:fill="D0DBF0"/>
          </w:tcPr>
          <w:p w14:paraId="6DFC7713" w14:textId="77777777" w:rsidR="00EA64D0" w:rsidRPr="00742677" w:rsidRDefault="00EA64D0" w:rsidP="00BF548A">
            <w:pPr>
              <w:rPr>
                <w:rFonts w:ascii="Marianne" w:hAnsi="Marianne" w:cstheme="minorHAnsi"/>
                <w:sz w:val="20"/>
                <w:szCs w:val="20"/>
              </w:rPr>
            </w:pPr>
          </w:p>
        </w:tc>
        <w:tc>
          <w:tcPr>
            <w:tcW w:w="6945" w:type="dxa"/>
            <w:gridSpan w:val="2"/>
          </w:tcPr>
          <w:p w14:paraId="220EE1B5" w14:textId="77777777" w:rsidR="00EA64D0" w:rsidRPr="00742677" w:rsidRDefault="00EA64D0" w:rsidP="008F4500">
            <w:pPr>
              <w:pStyle w:val="Default"/>
              <w:jc w:val="both"/>
              <w:rPr>
                <w:color w:val="221F1F"/>
                <w:sz w:val="20"/>
                <w:szCs w:val="20"/>
              </w:rPr>
            </w:pPr>
          </w:p>
          <w:p w14:paraId="290173E9" w14:textId="1AF0C6FF" w:rsidR="00EA64D0" w:rsidRPr="00742677" w:rsidRDefault="00EA64D0" w:rsidP="008F4500">
            <w:pPr>
              <w:pStyle w:val="Default"/>
              <w:jc w:val="both"/>
              <w:rPr>
                <w:color w:val="221F1F"/>
                <w:sz w:val="20"/>
                <w:szCs w:val="20"/>
              </w:rPr>
            </w:pPr>
            <w:r w:rsidRPr="00742677">
              <w:rPr>
                <w:color w:val="221F1F"/>
                <w:sz w:val="20"/>
                <w:szCs w:val="20"/>
              </w:rPr>
              <w:t xml:space="preserve">Utiliser l’oral comme outil réflexif. </w:t>
            </w:r>
          </w:p>
          <w:p w14:paraId="2151801A" w14:textId="77777777" w:rsidR="00EA64D0" w:rsidRPr="00742677" w:rsidRDefault="00EA64D0" w:rsidP="008F4500">
            <w:pPr>
              <w:pStyle w:val="Default"/>
              <w:jc w:val="both"/>
              <w:rPr>
                <w:color w:val="221F1F"/>
                <w:sz w:val="2"/>
                <w:szCs w:val="2"/>
              </w:rPr>
            </w:pPr>
          </w:p>
          <w:p w14:paraId="3BAC2879" w14:textId="77777777" w:rsidR="00EA64D0" w:rsidRPr="00742677" w:rsidRDefault="00EA64D0" w:rsidP="008F4500">
            <w:pPr>
              <w:pStyle w:val="Default"/>
              <w:jc w:val="both"/>
              <w:rPr>
                <w:color w:val="221F1F"/>
                <w:sz w:val="2"/>
                <w:szCs w:val="2"/>
              </w:rPr>
            </w:pPr>
          </w:p>
          <w:p w14:paraId="57B8B96E" w14:textId="77777777" w:rsidR="00EA64D0" w:rsidRPr="00742677" w:rsidRDefault="00EA64D0" w:rsidP="008F4500">
            <w:pPr>
              <w:pStyle w:val="Default"/>
              <w:jc w:val="both"/>
              <w:rPr>
                <w:color w:val="221F1F"/>
                <w:sz w:val="2"/>
                <w:szCs w:val="2"/>
              </w:rPr>
            </w:pPr>
          </w:p>
          <w:p w14:paraId="19A1EE88" w14:textId="77777777" w:rsidR="00EA64D0" w:rsidRPr="00742677" w:rsidRDefault="00EA64D0" w:rsidP="008F4500">
            <w:pPr>
              <w:pStyle w:val="Default"/>
              <w:jc w:val="both"/>
              <w:rPr>
                <w:color w:val="221F1F"/>
                <w:sz w:val="2"/>
                <w:szCs w:val="2"/>
              </w:rPr>
            </w:pPr>
          </w:p>
          <w:p w14:paraId="2040D80A" w14:textId="77777777" w:rsidR="00EA64D0" w:rsidRPr="00742677" w:rsidRDefault="00EA64D0" w:rsidP="008F4500">
            <w:pPr>
              <w:pStyle w:val="Default"/>
              <w:jc w:val="both"/>
              <w:rPr>
                <w:color w:val="221F1F"/>
                <w:sz w:val="2"/>
                <w:szCs w:val="2"/>
              </w:rPr>
            </w:pPr>
          </w:p>
          <w:p w14:paraId="68B3BA3C" w14:textId="77777777" w:rsidR="00EA64D0" w:rsidRPr="00742677" w:rsidRDefault="00EA64D0" w:rsidP="008F4500">
            <w:pPr>
              <w:pStyle w:val="Default"/>
              <w:jc w:val="both"/>
              <w:rPr>
                <w:color w:val="221F1F"/>
                <w:sz w:val="2"/>
                <w:szCs w:val="2"/>
              </w:rPr>
            </w:pPr>
          </w:p>
          <w:p w14:paraId="5CE8D2D0" w14:textId="77777777" w:rsidR="00EA64D0" w:rsidRPr="00742677" w:rsidRDefault="00EA64D0" w:rsidP="008F4500">
            <w:pPr>
              <w:pStyle w:val="Default"/>
              <w:jc w:val="both"/>
              <w:rPr>
                <w:color w:val="221F1F"/>
                <w:sz w:val="2"/>
                <w:szCs w:val="2"/>
              </w:rPr>
            </w:pPr>
          </w:p>
          <w:p w14:paraId="0B54FE8D" w14:textId="77777777" w:rsidR="00EA64D0" w:rsidRPr="00742677" w:rsidRDefault="00EA64D0" w:rsidP="008F4500">
            <w:pPr>
              <w:pStyle w:val="Default"/>
              <w:jc w:val="both"/>
              <w:rPr>
                <w:color w:val="221F1F"/>
                <w:sz w:val="2"/>
                <w:szCs w:val="2"/>
              </w:rPr>
            </w:pPr>
          </w:p>
          <w:p w14:paraId="2621F48F" w14:textId="77777777" w:rsidR="00EA64D0" w:rsidRPr="00742677" w:rsidRDefault="00EA64D0" w:rsidP="008F4500">
            <w:pPr>
              <w:pStyle w:val="Default"/>
              <w:jc w:val="both"/>
              <w:rPr>
                <w:color w:val="221F1F"/>
                <w:sz w:val="2"/>
                <w:szCs w:val="2"/>
              </w:rPr>
            </w:pPr>
          </w:p>
          <w:p w14:paraId="097114B5" w14:textId="41CE82DF" w:rsidR="00EA64D0" w:rsidRPr="00742677" w:rsidRDefault="00EA64D0" w:rsidP="008F4500">
            <w:pPr>
              <w:pStyle w:val="Default"/>
              <w:jc w:val="both"/>
              <w:rPr>
                <w:rFonts w:cstheme="minorHAnsi"/>
                <w:color w:val="221F1F"/>
                <w:sz w:val="2"/>
                <w:szCs w:val="2"/>
              </w:rPr>
            </w:pPr>
          </w:p>
        </w:tc>
        <w:tc>
          <w:tcPr>
            <w:tcW w:w="3633" w:type="dxa"/>
            <w:shd w:val="clear" w:color="auto" w:fill="D0DBF0"/>
          </w:tcPr>
          <w:p w14:paraId="52342085" w14:textId="77777777" w:rsidR="00EA64D0" w:rsidRPr="00742677" w:rsidRDefault="00EA64D0" w:rsidP="00BF548A">
            <w:pPr>
              <w:jc w:val="both"/>
              <w:rPr>
                <w:rFonts w:ascii="Marianne" w:hAnsi="Marianne" w:cstheme="minorHAnsi"/>
                <w:sz w:val="20"/>
                <w:szCs w:val="20"/>
              </w:rPr>
            </w:pPr>
          </w:p>
        </w:tc>
        <w:tc>
          <w:tcPr>
            <w:tcW w:w="3561" w:type="dxa"/>
            <w:shd w:val="clear" w:color="auto" w:fill="D0DBF0"/>
          </w:tcPr>
          <w:p w14:paraId="34D07412" w14:textId="77777777" w:rsidR="00EA64D0" w:rsidRPr="00742677" w:rsidRDefault="00EA64D0" w:rsidP="00BF548A">
            <w:pPr>
              <w:jc w:val="both"/>
              <w:rPr>
                <w:rFonts w:ascii="Marianne" w:hAnsi="Marianne" w:cstheme="minorHAnsi"/>
                <w:color w:val="FFFFC9"/>
                <w:sz w:val="20"/>
                <w:szCs w:val="20"/>
              </w:rPr>
            </w:pPr>
          </w:p>
        </w:tc>
      </w:tr>
      <w:tr w:rsidR="00EA64D0" w:rsidRPr="00742677" w14:paraId="76764B3D" w14:textId="77777777" w:rsidTr="002E4A5E">
        <w:trPr>
          <w:trHeight w:val="282"/>
        </w:trPr>
        <w:tc>
          <w:tcPr>
            <w:tcW w:w="546" w:type="dxa"/>
            <w:vMerge/>
          </w:tcPr>
          <w:p w14:paraId="25EFA0E6" w14:textId="77777777" w:rsidR="00EA64D0" w:rsidRPr="00742677" w:rsidRDefault="00EA64D0" w:rsidP="00BF548A">
            <w:pPr>
              <w:rPr>
                <w:rFonts w:ascii="Marianne" w:hAnsi="Marianne" w:cstheme="minorHAnsi"/>
                <w:sz w:val="20"/>
                <w:szCs w:val="20"/>
              </w:rPr>
            </w:pPr>
          </w:p>
        </w:tc>
        <w:tc>
          <w:tcPr>
            <w:tcW w:w="1009" w:type="dxa"/>
            <w:gridSpan w:val="2"/>
            <w:vMerge w:val="restart"/>
            <w:shd w:val="clear" w:color="auto" w:fill="D0DBF0"/>
            <w:textDirection w:val="btLr"/>
          </w:tcPr>
          <w:p w14:paraId="2987E9EC" w14:textId="77777777" w:rsidR="00EA64D0" w:rsidRDefault="00EA64D0" w:rsidP="00742677">
            <w:pPr>
              <w:ind w:left="113" w:right="113"/>
              <w:rPr>
                <w:rFonts w:ascii="Marianne" w:hAnsi="Marianne" w:cs="Marianne"/>
                <w:color w:val="221F1F"/>
                <w:kern w:val="0"/>
                <w:sz w:val="4"/>
                <w:szCs w:val="4"/>
              </w:rPr>
            </w:pPr>
          </w:p>
          <w:p w14:paraId="2DA94413" w14:textId="77777777" w:rsidR="00561A9D" w:rsidRPr="00561A9D" w:rsidRDefault="00561A9D" w:rsidP="00742677">
            <w:pPr>
              <w:ind w:left="113" w:right="113"/>
              <w:rPr>
                <w:rFonts w:ascii="Marianne" w:hAnsi="Marianne" w:cs="Marianne"/>
                <w:color w:val="221F1F"/>
                <w:kern w:val="0"/>
                <w:sz w:val="4"/>
                <w:szCs w:val="4"/>
              </w:rPr>
            </w:pPr>
          </w:p>
          <w:p w14:paraId="25467365" w14:textId="77777777" w:rsidR="00561A9D" w:rsidRDefault="00EA64D0" w:rsidP="00EA64D0">
            <w:pPr>
              <w:ind w:left="113" w:right="113"/>
              <w:jc w:val="center"/>
              <w:rPr>
                <w:rFonts w:ascii="Marianne" w:hAnsi="Marianne" w:cs="Marianne"/>
                <w:color w:val="221F1F"/>
                <w:kern w:val="0"/>
                <w:sz w:val="20"/>
                <w:szCs w:val="20"/>
              </w:rPr>
            </w:pPr>
            <w:r w:rsidRPr="00742677">
              <w:rPr>
                <w:rFonts w:ascii="Marianne" w:hAnsi="Marianne" w:cs="Marianne"/>
                <w:color w:val="221F1F"/>
                <w:kern w:val="0"/>
                <w:sz w:val="20"/>
                <w:szCs w:val="20"/>
              </w:rPr>
              <w:t xml:space="preserve">Participer à des </w:t>
            </w:r>
          </w:p>
          <w:p w14:paraId="74FC549E" w14:textId="5F6AF504" w:rsidR="00EA64D0" w:rsidRPr="00742677" w:rsidRDefault="00EA64D0" w:rsidP="00EA64D0">
            <w:pPr>
              <w:ind w:left="113" w:right="113"/>
              <w:jc w:val="center"/>
              <w:rPr>
                <w:rFonts w:ascii="Marianne" w:hAnsi="Marianne" w:cstheme="minorHAnsi"/>
                <w:sz w:val="20"/>
                <w:szCs w:val="20"/>
              </w:rPr>
            </w:pPr>
            <w:r w:rsidRPr="00742677">
              <w:rPr>
                <w:rFonts w:ascii="Marianne" w:hAnsi="Marianne" w:cs="Marianne"/>
                <w:color w:val="221F1F"/>
                <w:kern w:val="0"/>
                <w:sz w:val="20"/>
                <w:szCs w:val="20"/>
              </w:rPr>
              <w:t>échanges verbaux</w:t>
            </w:r>
          </w:p>
        </w:tc>
        <w:tc>
          <w:tcPr>
            <w:tcW w:w="6945" w:type="dxa"/>
            <w:gridSpan w:val="2"/>
          </w:tcPr>
          <w:p w14:paraId="0E2C1124" w14:textId="77777777" w:rsidR="00561A9D" w:rsidRPr="00561A9D" w:rsidRDefault="00561A9D" w:rsidP="00561A9D">
            <w:pPr>
              <w:pStyle w:val="Default"/>
              <w:jc w:val="both"/>
              <w:rPr>
                <w:color w:val="221F1F"/>
                <w:sz w:val="4"/>
                <w:szCs w:val="4"/>
              </w:rPr>
            </w:pPr>
          </w:p>
          <w:p w14:paraId="3F632B2A" w14:textId="77777777" w:rsidR="00EA64D0" w:rsidRDefault="00561A9D" w:rsidP="00561A9D">
            <w:pPr>
              <w:pStyle w:val="Default"/>
              <w:jc w:val="both"/>
              <w:rPr>
                <w:color w:val="221F1F"/>
                <w:sz w:val="20"/>
                <w:szCs w:val="20"/>
              </w:rPr>
            </w:pPr>
            <w:r>
              <w:rPr>
                <w:color w:val="221F1F"/>
                <w:sz w:val="20"/>
                <w:szCs w:val="20"/>
              </w:rPr>
              <w:t xml:space="preserve">Prendre la parole en respectant les codes de la communication. </w:t>
            </w:r>
          </w:p>
          <w:p w14:paraId="5B242D79" w14:textId="77777777" w:rsidR="00561A9D" w:rsidRDefault="00561A9D" w:rsidP="00561A9D">
            <w:pPr>
              <w:pStyle w:val="Default"/>
              <w:jc w:val="both"/>
              <w:rPr>
                <w:rFonts w:cstheme="minorHAnsi"/>
                <w:color w:val="221F1F"/>
                <w:sz w:val="4"/>
                <w:szCs w:val="4"/>
              </w:rPr>
            </w:pPr>
          </w:p>
          <w:p w14:paraId="0F473307" w14:textId="4688EE55" w:rsidR="00561A9D" w:rsidRPr="00561A9D" w:rsidRDefault="00561A9D" w:rsidP="00561A9D">
            <w:pPr>
              <w:pStyle w:val="Default"/>
              <w:jc w:val="both"/>
              <w:rPr>
                <w:rFonts w:cstheme="minorHAnsi"/>
                <w:color w:val="221F1F"/>
                <w:sz w:val="4"/>
                <w:szCs w:val="4"/>
              </w:rPr>
            </w:pPr>
          </w:p>
        </w:tc>
        <w:tc>
          <w:tcPr>
            <w:tcW w:w="3633" w:type="dxa"/>
            <w:shd w:val="clear" w:color="auto" w:fill="D0DBF0"/>
          </w:tcPr>
          <w:p w14:paraId="397D504F" w14:textId="77777777" w:rsidR="00EA64D0" w:rsidRPr="00742677" w:rsidRDefault="00EA64D0" w:rsidP="00BF548A">
            <w:pPr>
              <w:jc w:val="both"/>
              <w:rPr>
                <w:rFonts w:ascii="Marianne" w:hAnsi="Marianne" w:cstheme="minorHAnsi"/>
                <w:sz w:val="20"/>
                <w:szCs w:val="20"/>
              </w:rPr>
            </w:pPr>
          </w:p>
        </w:tc>
        <w:tc>
          <w:tcPr>
            <w:tcW w:w="3561" w:type="dxa"/>
            <w:shd w:val="clear" w:color="auto" w:fill="D0DBF0"/>
          </w:tcPr>
          <w:p w14:paraId="177ECC74" w14:textId="77777777" w:rsidR="00EA64D0" w:rsidRPr="00742677" w:rsidRDefault="00EA64D0" w:rsidP="00BF548A">
            <w:pPr>
              <w:jc w:val="both"/>
              <w:rPr>
                <w:rFonts w:ascii="Marianne" w:hAnsi="Marianne" w:cstheme="minorHAnsi"/>
                <w:color w:val="FFFFC9"/>
                <w:sz w:val="20"/>
                <w:szCs w:val="20"/>
              </w:rPr>
            </w:pPr>
          </w:p>
        </w:tc>
      </w:tr>
      <w:tr w:rsidR="00EA64D0" w:rsidRPr="00742677" w14:paraId="627CF57F" w14:textId="77777777" w:rsidTr="002E4A5E">
        <w:trPr>
          <w:trHeight w:val="274"/>
        </w:trPr>
        <w:tc>
          <w:tcPr>
            <w:tcW w:w="546" w:type="dxa"/>
            <w:vMerge/>
          </w:tcPr>
          <w:p w14:paraId="33315FD8" w14:textId="77777777" w:rsidR="00EA64D0" w:rsidRPr="00742677" w:rsidRDefault="00EA64D0" w:rsidP="00BF548A">
            <w:pPr>
              <w:rPr>
                <w:rFonts w:ascii="Marianne" w:hAnsi="Marianne" w:cstheme="minorHAnsi"/>
                <w:sz w:val="20"/>
                <w:szCs w:val="20"/>
              </w:rPr>
            </w:pPr>
          </w:p>
        </w:tc>
        <w:tc>
          <w:tcPr>
            <w:tcW w:w="1009" w:type="dxa"/>
            <w:gridSpan w:val="2"/>
            <w:vMerge/>
            <w:shd w:val="clear" w:color="auto" w:fill="D0DBF0"/>
          </w:tcPr>
          <w:p w14:paraId="08369E8A" w14:textId="77777777" w:rsidR="00EA64D0" w:rsidRPr="00742677" w:rsidRDefault="00EA64D0" w:rsidP="00BF548A">
            <w:pPr>
              <w:rPr>
                <w:rFonts w:ascii="Marianne" w:hAnsi="Marianne" w:cstheme="minorHAnsi"/>
                <w:sz w:val="20"/>
                <w:szCs w:val="20"/>
              </w:rPr>
            </w:pPr>
          </w:p>
        </w:tc>
        <w:tc>
          <w:tcPr>
            <w:tcW w:w="6945" w:type="dxa"/>
            <w:gridSpan w:val="2"/>
          </w:tcPr>
          <w:p w14:paraId="2BB47F6B" w14:textId="77777777" w:rsidR="00561A9D" w:rsidRPr="00561A9D" w:rsidRDefault="00561A9D" w:rsidP="00561A9D">
            <w:pPr>
              <w:pStyle w:val="Default"/>
              <w:jc w:val="both"/>
              <w:rPr>
                <w:color w:val="221F1F"/>
                <w:sz w:val="4"/>
                <w:szCs w:val="4"/>
              </w:rPr>
            </w:pPr>
          </w:p>
          <w:p w14:paraId="133B3895" w14:textId="4B342D23" w:rsidR="00EA64D0" w:rsidRDefault="00561A9D" w:rsidP="00561A9D">
            <w:pPr>
              <w:pStyle w:val="Default"/>
              <w:jc w:val="both"/>
              <w:rPr>
                <w:color w:val="221F1F"/>
                <w:sz w:val="20"/>
                <w:szCs w:val="20"/>
              </w:rPr>
            </w:pPr>
            <w:r>
              <w:rPr>
                <w:color w:val="221F1F"/>
                <w:sz w:val="20"/>
                <w:szCs w:val="20"/>
              </w:rPr>
              <w:t xml:space="preserve">Utiliser des structures de langage en fonction du but recherché. </w:t>
            </w:r>
          </w:p>
          <w:p w14:paraId="44820630" w14:textId="77777777" w:rsidR="00561A9D" w:rsidRDefault="00561A9D" w:rsidP="00561A9D">
            <w:pPr>
              <w:pStyle w:val="Default"/>
              <w:jc w:val="both"/>
              <w:rPr>
                <w:rFonts w:cstheme="minorHAnsi"/>
                <w:color w:val="221F1F"/>
                <w:sz w:val="4"/>
                <w:szCs w:val="4"/>
              </w:rPr>
            </w:pPr>
          </w:p>
          <w:p w14:paraId="326CC909" w14:textId="46D15212" w:rsidR="00561A9D" w:rsidRPr="00561A9D" w:rsidRDefault="00561A9D" w:rsidP="00561A9D">
            <w:pPr>
              <w:pStyle w:val="Default"/>
              <w:jc w:val="both"/>
              <w:rPr>
                <w:rFonts w:cstheme="minorHAnsi"/>
                <w:color w:val="221F1F"/>
                <w:sz w:val="4"/>
                <w:szCs w:val="4"/>
              </w:rPr>
            </w:pPr>
          </w:p>
        </w:tc>
        <w:tc>
          <w:tcPr>
            <w:tcW w:w="3633" w:type="dxa"/>
            <w:shd w:val="clear" w:color="auto" w:fill="D0DBF0"/>
          </w:tcPr>
          <w:p w14:paraId="12691AE4" w14:textId="77777777" w:rsidR="00EA64D0" w:rsidRPr="00742677" w:rsidRDefault="00EA64D0" w:rsidP="00BF548A">
            <w:pPr>
              <w:jc w:val="both"/>
              <w:rPr>
                <w:rFonts w:ascii="Marianne" w:hAnsi="Marianne" w:cstheme="minorHAnsi"/>
                <w:sz w:val="20"/>
                <w:szCs w:val="20"/>
              </w:rPr>
            </w:pPr>
          </w:p>
        </w:tc>
        <w:tc>
          <w:tcPr>
            <w:tcW w:w="3561" w:type="dxa"/>
            <w:shd w:val="clear" w:color="auto" w:fill="D0DBF0"/>
          </w:tcPr>
          <w:p w14:paraId="65394E47" w14:textId="77777777" w:rsidR="00EA64D0" w:rsidRPr="00742677" w:rsidRDefault="00EA64D0" w:rsidP="00BF548A">
            <w:pPr>
              <w:jc w:val="both"/>
              <w:rPr>
                <w:rFonts w:ascii="Marianne" w:hAnsi="Marianne" w:cstheme="minorHAnsi"/>
                <w:color w:val="FFFFC9"/>
                <w:sz w:val="20"/>
                <w:szCs w:val="20"/>
              </w:rPr>
            </w:pPr>
          </w:p>
        </w:tc>
      </w:tr>
      <w:tr w:rsidR="00EA64D0" w:rsidRPr="00742677" w14:paraId="017777B6" w14:textId="77777777" w:rsidTr="002E4A5E">
        <w:trPr>
          <w:trHeight w:val="627"/>
        </w:trPr>
        <w:tc>
          <w:tcPr>
            <w:tcW w:w="546" w:type="dxa"/>
            <w:vMerge/>
          </w:tcPr>
          <w:p w14:paraId="1510E916" w14:textId="77777777" w:rsidR="00EA64D0" w:rsidRPr="00742677" w:rsidRDefault="00EA64D0" w:rsidP="00BF548A">
            <w:pPr>
              <w:rPr>
                <w:rFonts w:ascii="Marianne" w:hAnsi="Marianne" w:cstheme="minorHAnsi"/>
                <w:sz w:val="20"/>
                <w:szCs w:val="20"/>
              </w:rPr>
            </w:pPr>
          </w:p>
        </w:tc>
        <w:tc>
          <w:tcPr>
            <w:tcW w:w="1009" w:type="dxa"/>
            <w:gridSpan w:val="2"/>
            <w:vMerge/>
            <w:shd w:val="clear" w:color="auto" w:fill="D0DBF0"/>
          </w:tcPr>
          <w:p w14:paraId="44CAB075" w14:textId="77777777" w:rsidR="00EA64D0" w:rsidRPr="00742677" w:rsidRDefault="00EA64D0" w:rsidP="00BF548A">
            <w:pPr>
              <w:rPr>
                <w:rFonts w:ascii="Marianne" w:hAnsi="Marianne" w:cstheme="minorHAnsi"/>
                <w:sz w:val="20"/>
                <w:szCs w:val="20"/>
              </w:rPr>
            </w:pPr>
          </w:p>
        </w:tc>
        <w:tc>
          <w:tcPr>
            <w:tcW w:w="6945" w:type="dxa"/>
            <w:gridSpan w:val="2"/>
          </w:tcPr>
          <w:p w14:paraId="7B50C8E3" w14:textId="77777777" w:rsidR="00561A9D" w:rsidRPr="00561A9D" w:rsidRDefault="00561A9D" w:rsidP="00BF548A">
            <w:pPr>
              <w:pStyle w:val="Default"/>
              <w:jc w:val="both"/>
              <w:rPr>
                <w:color w:val="221F1F"/>
                <w:sz w:val="4"/>
                <w:szCs w:val="4"/>
              </w:rPr>
            </w:pPr>
          </w:p>
          <w:p w14:paraId="2EE04C93" w14:textId="4B9A58E3" w:rsidR="00EA64D0" w:rsidRPr="00742677" w:rsidRDefault="00561A9D" w:rsidP="00BF548A">
            <w:pPr>
              <w:pStyle w:val="Default"/>
              <w:jc w:val="both"/>
              <w:rPr>
                <w:rFonts w:cstheme="minorHAnsi"/>
                <w:color w:val="221F1F"/>
                <w:sz w:val="20"/>
                <w:szCs w:val="20"/>
              </w:rPr>
            </w:pPr>
            <w:r>
              <w:rPr>
                <w:color w:val="221F1F"/>
                <w:sz w:val="20"/>
                <w:szCs w:val="20"/>
              </w:rPr>
              <w:t>Construire et ajuster son propos pour présenter de façon claire et ordonnée des explications, des informations, un point de vue.</w:t>
            </w:r>
          </w:p>
        </w:tc>
        <w:tc>
          <w:tcPr>
            <w:tcW w:w="3633" w:type="dxa"/>
            <w:shd w:val="clear" w:color="auto" w:fill="D0DBF0"/>
          </w:tcPr>
          <w:p w14:paraId="6DE67599" w14:textId="77777777" w:rsidR="00EA64D0" w:rsidRPr="00742677" w:rsidRDefault="00EA64D0" w:rsidP="00BF548A">
            <w:pPr>
              <w:jc w:val="both"/>
              <w:rPr>
                <w:rFonts w:ascii="Marianne" w:hAnsi="Marianne" w:cstheme="minorHAnsi"/>
                <w:sz w:val="20"/>
                <w:szCs w:val="20"/>
              </w:rPr>
            </w:pPr>
          </w:p>
        </w:tc>
        <w:tc>
          <w:tcPr>
            <w:tcW w:w="3561" w:type="dxa"/>
            <w:shd w:val="clear" w:color="auto" w:fill="D0DBF0"/>
          </w:tcPr>
          <w:p w14:paraId="3D3A5263" w14:textId="77777777" w:rsidR="00EA64D0" w:rsidRPr="00742677" w:rsidRDefault="00EA64D0" w:rsidP="00BF548A">
            <w:pPr>
              <w:jc w:val="both"/>
              <w:rPr>
                <w:rFonts w:ascii="Marianne" w:hAnsi="Marianne" w:cstheme="minorHAnsi"/>
                <w:color w:val="FFFFC9"/>
                <w:sz w:val="20"/>
                <w:szCs w:val="20"/>
              </w:rPr>
            </w:pPr>
          </w:p>
        </w:tc>
      </w:tr>
      <w:tr w:rsidR="00EA64D0" w:rsidRPr="00742677" w14:paraId="55D2380F" w14:textId="77777777" w:rsidTr="002E4A5E">
        <w:trPr>
          <w:trHeight w:val="259"/>
        </w:trPr>
        <w:tc>
          <w:tcPr>
            <w:tcW w:w="546" w:type="dxa"/>
            <w:vMerge/>
          </w:tcPr>
          <w:p w14:paraId="5F382921" w14:textId="77777777" w:rsidR="00EA64D0" w:rsidRPr="00742677" w:rsidRDefault="00EA64D0" w:rsidP="00BF548A">
            <w:pPr>
              <w:rPr>
                <w:rFonts w:ascii="Marianne" w:hAnsi="Marianne" w:cstheme="minorHAnsi"/>
                <w:sz w:val="20"/>
                <w:szCs w:val="20"/>
              </w:rPr>
            </w:pPr>
          </w:p>
        </w:tc>
        <w:tc>
          <w:tcPr>
            <w:tcW w:w="1009" w:type="dxa"/>
            <w:gridSpan w:val="2"/>
            <w:vMerge/>
            <w:shd w:val="clear" w:color="auto" w:fill="D0DBF0"/>
          </w:tcPr>
          <w:p w14:paraId="088EB0AF" w14:textId="77777777" w:rsidR="00EA64D0" w:rsidRPr="00742677" w:rsidRDefault="00EA64D0" w:rsidP="00BF548A">
            <w:pPr>
              <w:rPr>
                <w:rFonts w:ascii="Marianne" w:hAnsi="Marianne" w:cstheme="minorHAnsi"/>
                <w:sz w:val="20"/>
                <w:szCs w:val="20"/>
              </w:rPr>
            </w:pPr>
          </w:p>
        </w:tc>
        <w:tc>
          <w:tcPr>
            <w:tcW w:w="6945" w:type="dxa"/>
            <w:gridSpan w:val="2"/>
          </w:tcPr>
          <w:p w14:paraId="4476F421" w14:textId="77777777" w:rsidR="00561A9D" w:rsidRPr="00561A9D" w:rsidRDefault="00561A9D" w:rsidP="00561A9D">
            <w:pPr>
              <w:pStyle w:val="Default"/>
              <w:jc w:val="both"/>
              <w:rPr>
                <w:color w:val="221F1F"/>
                <w:sz w:val="4"/>
                <w:szCs w:val="4"/>
              </w:rPr>
            </w:pPr>
          </w:p>
          <w:p w14:paraId="2C61365B" w14:textId="286EF9EE" w:rsidR="00EA64D0" w:rsidRDefault="00561A9D" w:rsidP="00561A9D">
            <w:pPr>
              <w:pStyle w:val="Default"/>
              <w:jc w:val="both"/>
              <w:rPr>
                <w:color w:val="221F1F"/>
                <w:sz w:val="20"/>
                <w:szCs w:val="20"/>
              </w:rPr>
            </w:pPr>
            <w:r>
              <w:rPr>
                <w:color w:val="221F1F"/>
                <w:sz w:val="20"/>
                <w:szCs w:val="20"/>
              </w:rPr>
              <w:t xml:space="preserve">Se servir du langage oral pour construire une analyse collective en interaction. </w:t>
            </w:r>
          </w:p>
          <w:p w14:paraId="651CD269" w14:textId="0FD7E750" w:rsidR="00561A9D" w:rsidRPr="00561A9D" w:rsidRDefault="00561A9D" w:rsidP="00561A9D">
            <w:pPr>
              <w:pStyle w:val="Default"/>
              <w:jc w:val="both"/>
              <w:rPr>
                <w:rFonts w:cstheme="minorHAnsi"/>
                <w:color w:val="221F1F"/>
                <w:sz w:val="4"/>
                <w:szCs w:val="4"/>
              </w:rPr>
            </w:pPr>
          </w:p>
        </w:tc>
        <w:tc>
          <w:tcPr>
            <w:tcW w:w="3633" w:type="dxa"/>
            <w:shd w:val="clear" w:color="auto" w:fill="D0DBF0"/>
          </w:tcPr>
          <w:p w14:paraId="1DC0DFC3" w14:textId="77777777" w:rsidR="00EA64D0" w:rsidRPr="00742677" w:rsidRDefault="00EA64D0" w:rsidP="00BF548A">
            <w:pPr>
              <w:jc w:val="both"/>
              <w:rPr>
                <w:rFonts w:ascii="Marianne" w:hAnsi="Marianne" w:cstheme="minorHAnsi"/>
                <w:sz w:val="20"/>
                <w:szCs w:val="20"/>
              </w:rPr>
            </w:pPr>
          </w:p>
        </w:tc>
        <w:tc>
          <w:tcPr>
            <w:tcW w:w="3561" w:type="dxa"/>
            <w:shd w:val="clear" w:color="auto" w:fill="D0DBF0"/>
          </w:tcPr>
          <w:p w14:paraId="0B54F89C" w14:textId="77777777" w:rsidR="00EA64D0" w:rsidRPr="00742677" w:rsidRDefault="00EA64D0" w:rsidP="00BF548A">
            <w:pPr>
              <w:jc w:val="both"/>
              <w:rPr>
                <w:rFonts w:ascii="Marianne" w:hAnsi="Marianne" w:cstheme="minorHAnsi"/>
                <w:color w:val="FFFFC9"/>
                <w:sz w:val="20"/>
                <w:szCs w:val="20"/>
              </w:rPr>
            </w:pPr>
          </w:p>
        </w:tc>
      </w:tr>
      <w:tr w:rsidR="00EA64D0" w:rsidRPr="00742677" w14:paraId="7ADF5041" w14:textId="77777777" w:rsidTr="002E4A5E">
        <w:trPr>
          <w:trHeight w:val="335"/>
        </w:trPr>
        <w:tc>
          <w:tcPr>
            <w:tcW w:w="546" w:type="dxa"/>
            <w:vMerge/>
          </w:tcPr>
          <w:p w14:paraId="7CBD8AE9" w14:textId="77777777" w:rsidR="00EA64D0" w:rsidRPr="00742677" w:rsidRDefault="00EA64D0" w:rsidP="00BF548A">
            <w:pPr>
              <w:rPr>
                <w:rFonts w:ascii="Marianne" w:hAnsi="Marianne" w:cstheme="minorHAnsi"/>
                <w:sz w:val="20"/>
                <w:szCs w:val="20"/>
              </w:rPr>
            </w:pPr>
          </w:p>
        </w:tc>
        <w:tc>
          <w:tcPr>
            <w:tcW w:w="1009" w:type="dxa"/>
            <w:gridSpan w:val="2"/>
            <w:vMerge/>
            <w:shd w:val="clear" w:color="auto" w:fill="D0DBF0"/>
          </w:tcPr>
          <w:p w14:paraId="0E870954" w14:textId="77777777" w:rsidR="00EA64D0" w:rsidRPr="00742677" w:rsidRDefault="00EA64D0" w:rsidP="00BF548A">
            <w:pPr>
              <w:rPr>
                <w:rFonts w:ascii="Marianne" w:hAnsi="Marianne" w:cstheme="minorHAnsi"/>
                <w:sz w:val="20"/>
                <w:szCs w:val="20"/>
              </w:rPr>
            </w:pPr>
          </w:p>
        </w:tc>
        <w:tc>
          <w:tcPr>
            <w:tcW w:w="6945" w:type="dxa"/>
            <w:gridSpan w:val="2"/>
          </w:tcPr>
          <w:p w14:paraId="35C498E0" w14:textId="77777777" w:rsidR="00561A9D" w:rsidRPr="00561A9D" w:rsidRDefault="00561A9D" w:rsidP="00BF548A">
            <w:pPr>
              <w:pStyle w:val="Default"/>
              <w:jc w:val="both"/>
              <w:rPr>
                <w:color w:val="221F1F"/>
                <w:sz w:val="4"/>
                <w:szCs w:val="4"/>
              </w:rPr>
            </w:pPr>
          </w:p>
          <w:p w14:paraId="6D7D9894" w14:textId="22807992" w:rsidR="00EA64D0" w:rsidRPr="00742677" w:rsidRDefault="00561A9D" w:rsidP="00BF548A">
            <w:pPr>
              <w:pStyle w:val="Default"/>
              <w:jc w:val="both"/>
              <w:rPr>
                <w:rFonts w:cstheme="minorHAnsi"/>
                <w:color w:val="221F1F"/>
                <w:sz w:val="20"/>
                <w:szCs w:val="20"/>
              </w:rPr>
            </w:pPr>
            <w:r>
              <w:rPr>
                <w:color w:val="221F1F"/>
                <w:sz w:val="20"/>
                <w:szCs w:val="20"/>
              </w:rPr>
              <w:t>Adapter son discours en fonction de la situation de communication.</w:t>
            </w:r>
          </w:p>
        </w:tc>
        <w:tc>
          <w:tcPr>
            <w:tcW w:w="3633" w:type="dxa"/>
            <w:shd w:val="clear" w:color="auto" w:fill="D0DBF0"/>
          </w:tcPr>
          <w:p w14:paraId="06536765" w14:textId="77777777" w:rsidR="00EA64D0" w:rsidRPr="00742677" w:rsidRDefault="00EA64D0" w:rsidP="00BF548A">
            <w:pPr>
              <w:jc w:val="both"/>
              <w:rPr>
                <w:rFonts w:ascii="Marianne" w:hAnsi="Marianne" w:cstheme="minorHAnsi"/>
                <w:sz w:val="20"/>
                <w:szCs w:val="20"/>
              </w:rPr>
            </w:pPr>
          </w:p>
        </w:tc>
        <w:tc>
          <w:tcPr>
            <w:tcW w:w="3561" w:type="dxa"/>
            <w:shd w:val="clear" w:color="auto" w:fill="D0DBF0"/>
          </w:tcPr>
          <w:p w14:paraId="48B24A75" w14:textId="77777777" w:rsidR="00EA64D0" w:rsidRPr="00742677" w:rsidRDefault="00EA64D0" w:rsidP="00BF548A">
            <w:pPr>
              <w:jc w:val="both"/>
              <w:rPr>
                <w:rFonts w:ascii="Marianne" w:hAnsi="Marianne" w:cstheme="minorHAnsi"/>
                <w:color w:val="FFFFC9"/>
                <w:sz w:val="20"/>
                <w:szCs w:val="20"/>
              </w:rPr>
            </w:pPr>
          </w:p>
        </w:tc>
      </w:tr>
      <w:tr w:rsidR="00EA64D0" w:rsidRPr="00742677" w14:paraId="2D6464C5" w14:textId="77777777" w:rsidTr="002E4A5E">
        <w:trPr>
          <w:trHeight w:val="256"/>
        </w:trPr>
        <w:tc>
          <w:tcPr>
            <w:tcW w:w="546" w:type="dxa"/>
            <w:vMerge/>
          </w:tcPr>
          <w:p w14:paraId="6416C113" w14:textId="77777777" w:rsidR="00EA64D0" w:rsidRPr="00742677" w:rsidRDefault="00EA64D0" w:rsidP="00BF548A">
            <w:pPr>
              <w:rPr>
                <w:rFonts w:ascii="Marianne" w:hAnsi="Marianne" w:cstheme="minorHAnsi"/>
                <w:sz w:val="20"/>
                <w:szCs w:val="20"/>
              </w:rPr>
            </w:pPr>
          </w:p>
        </w:tc>
        <w:tc>
          <w:tcPr>
            <w:tcW w:w="1009" w:type="dxa"/>
            <w:gridSpan w:val="2"/>
            <w:vMerge/>
            <w:shd w:val="clear" w:color="auto" w:fill="D0DBF0"/>
          </w:tcPr>
          <w:p w14:paraId="57F9F2A8" w14:textId="77777777" w:rsidR="00EA64D0" w:rsidRPr="00742677" w:rsidRDefault="00EA64D0" w:rsidP="00BF548A">
            <w:pPr>
              <w:rPr>
                <w:rFonts w:ascii="Marianne" w:hAnsi="Marianne" w:cstheme="minorHAnsi"/>
                <w:sz w:val="20"/>
                <w:szCs w:val="20"/>
              </w:rPr>
            </w:pPr>
          </w:p>
        </w:tc>
        <w:tc>
          <w:tcPr>
            <w:tcW w:w="6945" w:type="dxa"/>
            <w:gridSpan w:val="2"/>
          </w:tcPr>
          <w:p w14:paraId="5FFA64BC" w14:textId="77777777" w:rsidR="00561A9D" w:rsidRPr="00561A9D" w:rsidRDefault="00561A9D" w:rsidP="00BF548A">
            <w:pPr>
              <w:pStyle w:val="Default"/>
              <w:jc w:val="both"/>
              <w:rPr>
                <w:color w:val="221F1F"/>
                <w:sz w:val="4"/>
                <w:szCs w:val="4"/>
              </w:rPr>
            </w:pPr>
          </w:p>
          <w:p w14:paraId="77F7259D" w14:textId="77777777" w:rsidR="00EA64D0" w:rsidRDefault="00561A9D" w:rsidP="00BF548A">
            <w:pPr>
              <w:pStyle w:val="Default"/>
              <w:jc w:val="both"/>
              <w:rPr>
                <w:color w:val="221F1F"/>
                <w:sz w:val="20"/>
                <w:szCs w:val="20"/>
              </w:rPr>
            </w:pPr>
            <w:r>
              <w:rPr>
                <w:color w:val="221F1F"/>
                <w:sz w:val="20"/>
                <w:szCs w:val="20"/>
              </w:rPr>
              <w:t>Porter un regard critique sur l’oral produit.</w:t>
            </w:r>
          </w:p>
          <w:p w14:paraId="2ADF016E" w14:textId="6B0CAA9E" w:rsidR="00561A9D" w:rsidRPr="00561A9D" w:rsidRDefault="00561A9D" w:rsidP="00BF548A">
            <w:pPr>
              <w:pStyle w:val="Default"/>
              <w:jc w:val="both"/>
              <w:rPr>
                <w:rFonts w:cstheme="minorHAnsi"/>
                <w:color w:val="221F1F"/>
                <w:sz w:val="4"/>
                <w:szCs w:val="4"/>
              </w:rPr>
            </w:pPr>
          </w:p>
        </w:tc>
        <w:tc>
          <w:tcPr>
            <w:tcW w:w="3633" w:type="dxa"/>
            <w:shd w:val="clear" w:color="auto" w:fill="D0DBF0"/>
          </w:tcPr>
          <w:p w14:paraId="4846B01A" w14:textId="77777777" w:rsidR="00EA64D0" w:rsidRPr="00742677" w:rsidRDefault="00EA64D0" w:rsidP="00BF548A">
            <w:pPr>
              <w:jc w:val="both"/>
              <w:rPr>
                <w:rFonts w:ascii="Marianne" w:hAnsi="Marianne" w:cstheme="minorHAnsi"/>
                <w:sz w:val="20"/>
                <w:szCs w:val="20"/>
              </w:rPr>
            </w:pPr>
          </w:p>
        </w:tc>
        <w:tc>
          <w:tcPr>
            <w:tcW w:w="3561" w:type="dxa"/>
            <w:shd w:val="clear" w:color="auto" w:fill="D0DBF0"/>
          </w:tcPr>
          <w:p w14:paraId="5ADEB8CD" w14:textId="77777777" w:rsidR="00EA64D0" w:rsidRPr="00742677" w:rsidRDefault="00EA64D0" w:rsidP="00BF548A">
            <w:pPr>
              <w:jc w:val="both"/>
              <w:rPr>
                <w:rFonts w:ascii="Marianne" w:hAnsi="Marianne" w:cstheme="minorHAnsi"/>
                <w:color w:val="FFFFC9"/>
                <w:sz w:val="20"/>
                <w:szCs w:val="20"/>
              </w:rPr>
            </w:pPr>
          </w:p>
        </w:tc>
      </w:tr>
      <w:tr w:rsidR="0098248E" w:rsidRPr="00742677" w14:paraId="1BDF2ED5" w14:textId="77777777" w:rsidTr="0098248E">
        <w:trPr>
          <w:trHeight w:val="331"/>
        </w:trPr>
        <w:tc>
          <w:tcPr>
            <w:tcW w:w="546" w:type="dxa"/>
            <w:vMerge w:val="restart"/>
            <w:shd w:val="clear" w:color="auto" w:fill="FF6161"/>
            <w:textDirection w:val="btLr"/>
          </w:tcPr>
          <w:p w14:paraId="7F7A9A4D" w14:textId="23D1DE3A" w:rsidR="0098248E" w:rsidRPr="00C969F5" w:rsidRDefault="0098248E" w:rsidP="00C969F5">
            <w:pPr>
              <w:ind w:left="113" w:right="113"/>
              <w:jc w:val="center"/>
              <w:rPr>
                <w:rFonts w:ascii="Marianne" w:hAnsi="Marianne" w:cstheme="minorHAnsi"/>
                <w:b/>
                <w:bCs/>
                <w:sz w:val="20"/>
                <w:szCs w:val="20"/>
              </w:rPr>
            </w:pPr>
            <w:r w:rsidRPr="00C969F5">
              <w:rPr>
                <w:rFonts w:ascii="Marianne" w:hAnsi="Marianne" w:cstheme="minorHAnsi"/>
                <w:b/>
                <w:bCs/>
                <w:sz w:val="20"/>
                <w:szCs w:val="20"/>
              </w:rPr>
              <w:t>VOCABULAIRE</w:t>
            </w:r>
          </w:p>
        </w:tc>
        <w:tc>
          <w:tcPr>
            <w:tcW w:w="1009" w:type="dxa"/>
            <w:gridSpan w:val="2"/>
            <w:vMerge w:val="restart"/>
            <w:shd w:val="clear" w:color="auto" w:fill="FFA7A7"/>
            <w:textDirection w:val="btLr"/>
          </w:tcPr>
          <w:p w14:paraId="387E5A36" w14:textId="77777777" w:rsidR="0098248E" w:rsidRDefault="0098248E" w:rsidP="001743EC">
            <w:pPr>
              <w:ind w:left="113" w:right="113"/>
              <w:rPr>
                <w:rFonts w:ascii="Marianne" w:hAnsi="Marianne" w:cstheme="minorHAnsi"/>
                <w:sz w:val="4"/>
                <w:szCs w:val="4"/>
              </w:rPr>
            </w:pPr>
          </w:p>
          <w:p w14:paraId="57CA69CE" w14:textId="77777777" w:rsidR="0098248E" w:rsidRPr="001743EC" w:rsidRDefault="0098248E" w:rsidP="001743EC">
            <w:pPr>
              <w:ind w:left="113" w:right="113"/>
              <w:rPr>
                <w:rFonts w:ascii="Marianne" w:hAnsi="Marianne" w:cstheme="minorHAnsi"/>
                <w:sz w:val="4"/>
                <w:szCs w:val="4"/>
              </w:rPr>
            </w:pPr>
          </w:p>
          <w:p w14:paraId="12BA7B91" w14:textId="0B49D882" w:rsidR="0098248E" w:rsidRDefault="0098248E" w:rsidP="001743EC">
            <w:pPr>
              <w:ind w:left="113" w:right="113"/>
              <w:jc w:val="center"/>
              <w:rPr>
                <w:rFonts w:ascii="Marianne" w:hAnsi="Marianne" w:cstheme="minorHAnsi"/>
                <w:sz w:val="20"/>
                <w:szCs w:val="20"/>
              </w:rPr>
            </w:pPr>
            <w:r>
              <w:rPr>
                <w:rFonts w:ascii="Marianne" w:hAnsi="Marianne" w:cstheme="minorHAnsi"/>
                <w:sz w:val="20"/>
                <w:szCs w:val="20"/>
              </w:rPr>
              <w:t>Enrichir son vocabulaire</w:t>
            </w:r>
          </w:p>
          <w:p w14:paraId="1D7E79C8" w14:textId="30E66B98" w:rsidR="0098248E" w:rsidRPr="00742677" w:rsidRDefault="0098248E" w:rsidP="001743EC">
            <w:pPr>
              <w:ind w:left="113" w:right="113"/>
              <w:jc w:val="center"/>
              <w:rPr>
                <w:rFonts w:ascii="Marianne" w:hAnsi="Marianne" w:cstheme="minorHAnsi"/>
                <w:sz w:val="20"/>
                <w:szCs w:val="20"/>
              </w:rPr>
            </w:pPr>
            <w:r>
              <w:rPr>
                <w:rFonts w:ascii="Marianne" w:hAnsi="Marianne" w:cstheme="minorHAnsi"/>
                <w:sz w:val="20"/>
                <w:szCs w:val="20"/>
              </w:rPr>
              <w:t>dans toutes les disciplines</w:t>
            </w:r>
          </w:p>
        </w:tc>
        <w:tc>
          <w:tcPr>
            <w:tcW w:w="6945" w:type="dxa"/>
            <w:gridSpan w:val="2"/>
          </w:tcPr>
          <w:p w14:paraId="1812A03C" w14:textId="246F737C" w:rsidR="0098248E" w:rsidRPr="00742677" w:rsidRDefault="0098248E" w:rsidP="0098248E">
            <w:pPr>
              <w:pStyle w:val="Default"/>
              <w:jc w:val="both"/>
              <w:rPr>
                <w:rFonts w:cstheme="minorHAnsi"/>
                <w:color w:val="221F1F"/>
                <w:sz w:val="20"/>
                <w:szCs w:val="20"/>
              </w:rPr>
            </w:pPr>
            <w:r>
              <w:rPr>
                <w:color w:val="221F1F"/>
                <w:sz w:val="20"/>
                <w:szCs w:val="20"/>
              </w:rPr>
              <w:t xml:space="preserve">Approfondir, en contexte, le vocabulaire appris au cycle 2. </w:t>
            </w:r>
          </w:p>
        </w:tc>
        <w:tc>
          <w:tcPr>
            <w:tcW w:w="3633" w:type="dxa"/>
            <w:shd w:val="clear" w:color="auto" w:fill="FFA7A7"/>
          </w:tcPr>
          <w:p w14:paraId="1D99E894" w14:textId="77777777" w:rsidR="0098248E" w:rsidRPr="00742677" w:rsidRDefault="0098248E" w:rsidP="00BF548A">
            <w:pPr>
              <w:jc w:val="both"/>
              <w:rPr>
                <w:rFonts w:ascii="Marianne" w:hAnsi="Marianne" w:cstheme="minorHAnsi"/>
                <w:sz w:val="20"/>
                <w:szCs w:val="20"/>
              </w:rPr>
            </w:pPr>
          </w:p>
        </w:tc>
        <w:tc>
          <w:tcPr>
            <w:tcW w:w="3561" w:type="dxa"/>
            <w:shd w:val="clear" w:color="auto" w:fill="auto"/>
          </w:tcPr>
          <w:p w14:paraId="347C33E2" w14:textId="77777777" w:rsidR="0098248E" w:rsidRPr="00742677" w:rsidRDefault="0098248E" w:rsidP="00BF548A">
            <w:pPr>
              <w:jc w:val="both"/>
              <w:rPr>
                <w:rFonts w:ascii="Marianne" w:hAnsi="Marianne" w:cstheme="minorHAnsi"/>
                <w:color w:val="FFFFC9"/>
                <w:sz w:val="20"/>
                <w:szCs w:val="20"/>
              </w:rPr>
            </w:pPr>
          </w:p>
        </w:tc>
      </w:tr>
      <w:tr w:rsidR="0098248E" w:rsidRPr="00742677" w14:paraId="6FFB93D7" w14:textId="77777777" w:rsidTr="0098248E">
        <w:trPr>
          <w:trHeight w:val="563"/>
        </w:trPr>
        <w:tc>
          <w:tcPr>
            <w:tcW w:w="546" w:type="dxa"/>
            <w:vMerge/>
            <w:shd w:val="clear" w:color="auto" w:fill="FF6161"/>
          </w:tcPr>
          <w:p w14:paraId="288B9C93" w14:textId="77777777" w:rsidR="0098248E" w:rsidRPr="00742677" w:rsidRDefault="0098248E" w:rsidP="00BF548A">
            <w:pPr>
              <w:rPr>
                <w:rFonts w:ascii="Marianne" w:hAnsi="Marianne" w:cstheme="minorHAnsi"/>
                <w:sz w:val="20"/>
                <w:szCs w:val="20"/>
              </w:rPr>
            </w:pPr>
          </w:p>
        </w:tc>
        <w:tc>
          <w:tcPr>
            <w:tcW w:w="1009" w:type="dxa"/>
            <w:gridSpan w:val="2"/>
            <w:vMerge/>
            <w:shd w:val="clear" w:color="auto" w:fill="FFA7A7"/>
          </w:tcPr>
          <w:p w14:paraId="0F027BB6" w14:textId="77777777" w:rsidR="0098248E" w:rsidRPr="00742677" w:rsidRDefault="0098248E" w:rsidP="00BF548A">
            <w:pPr>
              <w:rPr>
                <w:rFonts w:ascii="Marianne" w:hAnsi="Marianne" w:cstheme="minorHAnsi"/>
                <w:sz w:val="20"/>
                <w:szCs w:val="20"/>
              </w:rPr>
            </w:pPr>
          </w:p>
        </w:tc>
        <w:tc>
          <w:tcPr>
            <w:tcW w:w="6945" w:type="dxa"/>
            <w:gridSpan w:val="2"/>
          </w:tcPr>
          <w:p w14:paraId="6D50B375" w14:textId="6FA93DC6" w:rsidR="0098248E" w:rsidRPr="00742677" w:rsidRDefault="0098248E" w:rsidP="001743EC">
            <w:pPr>
              <w:pStyle w:val="Default"/>
              <w:jc w:val="both"/>
              <w:rPr>
                <w:rFonts w:cstheme="minorHAnsi"/>
                <w:color w:val="221F1F"/>
                <w:sz w:val="20"/>
                <w:szCs w:val="20"/>
              </w:rPr>
            </w:pPr>
            <w:r>
              <w:rPr>
                <w:color w:val="221F1F"/>
                <w:sz w:val="20"/>
                <w:szCs w:val="20"/>
              </w:rPr>
              <w:t>Mémoriser des mots et expressions en s’appuyant sur des corpus variés issus de toutes les disciplines.</w:t>
            </w:r>
          </w:p>
        </w:tc>
        <w:tc>
          <w:tcPr>
            <w:tcW w:w="3633" w:type="dxa"/>
            <w:shd w:val="clear" w:color="auto" w:fill="FFA7A7"/>
          </w:tcPr>
          <w:p w14:paraId="4C016E23" w14:textId="77777777" w:rsidR="0098248E" w:rsidRPr="00742677" w:rsidRDefault="0098248E" w:rsidP="00BF548A">
            <w:pPr>
              <w:jc w:val="both"/>
              <w:rPr>
                <w:rFonts w:ascii="Marianne" w:hAnsi="Marianne" w:cstheme="minorHAnsi"/>
                <w:sz w:val="20"/>
                <w:szCs w:val="20"/>
              </w:rPr>
            </w:pPr>
          </w:p>
        </w:tc>
        <w:tc>
          <w:tcPr>
            <w:tcW w:w="3561" w:type="dxa"/>
            <w:shd w:val="clear" w:color="auto" w:fill="auto"/>
          </w:tcPr>
          <w:p w14:paraId="6DEB1E70" w14:textId="77777777" w:rsidR="0098248E" w:rsidRPr="00742677" w:rsidRDefault="0098248E" w:rsidP="00BF548A">
            <w:pPr>
              <w:jc w:val="both"/>
              <w:rPr>
                <w:rFonts w:ascii="Marianne" w:hAnsi="Marianne" w:cstheme="minorHAnsi"/>
                <w:color w:val="FFFFC9"/>
                <w:sz w:val="20"/>
                <w:szCs w:val="20"/>
              </w:rPr>
            </w:pPr>
          </w:p>
        </w:tc>
      </w:tr>
      <w:tr w:rsidR="0098248E" w:rsidRPr="00742677" w14:paraId="2ED7FE15" w14:textId="77777777" w:rsidTr="0098248E">
        <w:trPr>
          <w:trHeight w:val="77"/>
        </w:trPr>
        <w:tc>
          <w:tcPr>
            <w:tcW w:w="546" w:type="dxa"/>
            <w:vMerge/>
            <w:shd w:val="clear" w:color="auto" w:fill="FF6161"/>
          </w:tcPr>
          <w:p w14:paraId="21638157" w14:textId="77777777" w:rsidR="0098248E" w:rsidRPr="00742677" w:rsidRDefault="0098248E" w:rsidP="001743EC">
            <w:pPr>
              <w:rPr>
                <w:rFonts w:ascii="Marianne" w:hAnsi="Marianne" w:cstheme="minorHAnsi"/>
                <w:sz w:val="20"/>
                <w:szCs w:val="20"/>
              </w:rPr>
            </w:pPr>
          </w:p>
        </w:tc>
        <w:tc>
          <w:tcPr>
            <w:tcW w:w="1009" w:type="dxa"/>
            <w:gridSpan w:val="2"/>
            <w:vMerge/>
            <w:shd w:val="clear" w:color="auto" w:fill="FFA7A7"/>
          </w:tcPr>
          <w:p w14:paraId="01659F2E" w14:textId="77777777" w:rsidR="0098248E" w:rsidRPr="00742677" w:rsidRDefault="0098248E" w:rsidP="001743EC">
            <w:pPr>
              <w:rPr>
                <w:rFonts w:ascii="Marianne" w:hAnsi="Marianne" w:cstheme="minorHAnsi"/>
                <w:sz w:val="20"/>
                <w:szCs w:val="20"/>
              </w:rPr>
            </w:pPr>
          </w:p>
        </w:tc>
        <w:tc>
          <w:tcPr>
            <w:tcW w:w="6945" w:type="dxa"/>
            <w:gridSpan w:val="2"/>
          </w:tcPr>
          <w:p w14:paraId="7EAA2579" w14:textId="77777777" w:rsidR="0098248E" w:rsidRDefault="0098248E" w:rsidP="0098248E">
            <w:pPr>
              <w:pStyle w:val="Default"/>
              <w:jc w:val="both"/>
              <w:rPr>
                <w:color w:val="221F1F"/>
                <w:sz w:val="20"/>
                <w:szCs w:val="20"/>
              </w:rPr>
            </w:pPr>
            <w:r>
              <w:rPr>
                <w:color w:val="221F1F"/>
                <w:sz w:val="20"/>
                <w:szCs w:val="20"/>
              </w:rPr>
              <w:t xml:space="preserve">Acquérir un vocabulaire précis dans différents univers de référence. </w:t>
            </w:r>
          </w:p>
          <w:p w14:paraId="3EE0AE74" w14:textId="77777777" w:rsidR="0098248E" w:rsidRDefault="0098248E" w:rsidP="0098248E">
            <w:pPr>
              <w:pStyle w:val="Default"/>
              <w:jc w:val="both"/>
              <w:rPr>
                <w:color w:val="221F1F"/>
                <w:sz w:val="4"/>
                <w:szCs w:val="4"/>
              </w:rPr>
            </w:pPr>
          </w:p>
          <w:p w14:paraId="32986082" w14:textId="4CFFE956" w:rsidR="0098248E" w:rsidRPr="0098248E" w:rsidRDefault="0098248E" w:rsidP="0098248E">
            <w:pPr>
              <w:pStyle w:val="Default"/>
              <w:jc w:val="both"/>
              <w:rPr>
                <w:rFonts w:cstheme="minorHAnsi"/>
                <w:color w:val="221F1F"/>
                <w:sz w:val="4"/>
                <w:szCs w:val="4"/>
              </w:rPr>
            </w:pPr>
          </w:p>
        </w:tc>
        <w:tc>
          <w:tcPr>
            <w:tcW w:w="3633" w:type="dxa"/>
          </w:tcPr>
          <w:p w14:paraId="1ABB28EE" w14:textId="77777777" w:rsidR="0098248E" w:rsidRPr="00742677" w:rsidRDefault="0098248E" w:rsidP="001743EC">
            <w:pPr>
              <w:jc w:val="both"/>
              <w:rPr>
                <w:rFonts w:ascii="Marianne" w:hAnsi="Marianne" w:cstheme="minorHAnsi"/>
                <w:sz w:val="20"/>
                <w:szCs w:val="20"/>
              </w:rPr>
            </w:pPr>
          </w:p>
        </w:tc>
        <w:tc>
          <w:tcPr>
            <w:tcW w:w="3561" w:type="dxa"/>
            <w:shd w:val="clear" w:color="auto" w:fill="FFA7A7"/>
          </w:tcPr>
          <w:p w14:paraId="191DFF4D" w14:textId="77777777" w:rsidR="0098248E" w:rsidRPr="00742677" w:rsidRDefault="0098248E" w:rsidP="001743EC">
            <w:pPr>
              <w:jc w:val="both"/>
              <w:rPr>
                <w:rFonts w:ascii="Marianne" w:hAnsi="Marianne" w:cstheme="minorHAnsi"/>
                <w:color w:val="FFFFC9"/>
                <w:sz w:val="20"/>
                <w:szCs w:val="20"/>
              </w:rPr>
            </w:pPr>
          </w:p>
        </w:tc>
      </w:tr>
      <w:tr w:rsidR="0098248E" w:rsidRPr="00742677" w14:paraId="0B934091" w14:textId="77777777" w:rsidTr="0098248E">
        <w:trPr>
          <w:trHeight w:val="505"/>
        </w:trPr>
        <w:tc>
          <w:tcPr>
            <w:tcW w:w="546" w:type="dxa"/>
            <w:vMerge/>
            <w:shd w:val="clear" w:color="auto" w:fill="FF6161"/>
          </w:tcPr>
          <w:p w14:paraId="2F3B4A4D" w14:textId="77777777" w:rsidR="0098248E" w:rsidRPr="00742677" w:rsidRDefault="0098248E" w:rsidP="001743EC">
            <w:pPr>
              <w:rPr>
                <w:rFonts w:ascii="Marianne" w:hAnsi="Marianne" w:cstheme="minorHAnsi"/>
                <w:sz w:val="20"/>
                <w:szCs w:val="20"/>
              </w:rPr>
            </w:pPr>
          </w:p>
        </w:tc>
        <w:tc>
          <w:tcPr>
            <w:tcW w:w="1009" w:type="dxa"/>
            <w:gridSpan w:val="2"/>
            <w:vMerge/>
            <w:shd w:val="clear" w:color="auto" w:fill="FFA7A7"/>
          </w:tcPr>
          <w:p w14:paraId="109E45ED" w14:textId="77777777" w:rsidR="0098248E" w:rsidRPr="00742677" w:rsidRDefault="0098248E" w:rsidP="001743EC">
            <w:pPr>
              <w:rPr>
                <w:rFonts w:ascii="Marianne" w:hAnsi="Marianne" w:cstheme="minorHAnsi"/>
                <w:sz w:val="20"/>
                <w:szCs w:val="20"/>
              </w:rPr>
            </w:pPr>
          </w:p>
        </w:tc>
        <w:tc>
          <w:tcPr>
            <w:tcW w:w="6945" w:type="dxa"/>
            <w:gridSpan w:val="2"/>
          </w:tcPr>
          <w:p w14:paraId="22ED5E0B" w14:textId="247D6405" w:rsidR="0098248E" w:rsidRPr="00742677" w:rsidRDefault="0098248E" w:rsidP="0098248E">
            <w:pPr>
              <w:pStyle w:val="Default"/>
              <w:jc w:val="both"/>
              <w:rPr>
                <w:rFonts w:cstheme="minorHAnsi"/>
                <w:color w:val="221F1F"/>
                <w:sz w:val="20"/>
                <w:szCs w:val="20"/>
              </w:rPr>
            </w:pPr>
            <w:r>
              <w:rPr>
                <w:color w:val="221F1F"/>
                <w:sz w:val="20"/>
                <w:szCs w:val="20"/>
              </w:rPr>
              <w:t xml:space="preserve">Identifier les mots inconnus, lors de ses différentes lectures, et rechercher leur signification en s’appuyant sur la morphologie et sur le contexte. </w:t>
            </w:r>
          </w:p>
        </w:tc>
        <w:tc>
          <w:tcPr>
            <w:tcW w:w="3633" w:type="dxa"/>
            <w:shd w:val="clear" w:color="auto" w:fill="FFA7A7"/>
          </w:tcPr>
          <w:p w14:paraId="073D8C07" w14:textId="77777777" w:rsidR="0098248E" w:rsidRPr="00742677" w:rsidRDefault="0098248E" w:rsidP="001743EC">
            <w:pPr>
              <w:jc w:val="both"/>
              <w:rPr>
                <w:rFonts w:ascii="Marianne" w:hAnsi="Marianne" w:cstheme="minorHAnsi"/>
                <w:sz w:val="20"/>
                <w:szCs w:val="20"/>
              </w:rPr>
            </w:pPr>
          </w:p>
        </w:tc>
        <w:tc>
          <w:tcPr>
            <w:tcW w:w="3561" w:type="dxa"/>
            <w:shd w:val="clear" w:color="auto" w:fill="auto"/>
          </w:tcPr>
          <w:p w14:paraId="5F3190F7" w14:textId="77777777" w:rsidR="0098248E" w:rsidRPr="00742677" w:rsidRDefault="0098248E" w:rsidP="001743EC">
            <w:pPr>
              <w:jc w:val="both"/>
              <w:rPr>
                <w:rFonts w:ascii="Marianne" w:hAnsi="Marianne" w:cstheme="minorHAnsi"/>
                <w:color w:val="FFFFC9"/>
                <w:sz w:val="20"/>
                <w:szCs w:val="20"/>
              </w:rPr>
            </w:pPr>
          </w:p>
        </w:tc>
      </w:tr>
      <w:tr w:rsidR="0098248E" w:rsidRPr="00742677" w14:paraId="6F613023" w14:textId="77777777" w:rsidTr="0098248E">
        <w:trPr>
          <w:trHeight w:val="541"/>
        </w:trPr>
        <w:tc>
          <w:tcPr>
            <w:tcW w:w="546" w:type="dxa"/>
            <w:vMerge/>
            <w:shd w:val="clear" w:color="auto" w:fill="FF6161"/>
          </w:tcPr>
          <w:p w14:paraId="4456EFE6" w14:textId="77777777" w:rsidR="0098248E" w:rsidRPr="00742677" w:rsidRDefault="0098248E" w:rsidP="001743EC">
            <w:pPr>
              <w:rPr>
                <w:rFonts w:ascii="Marianne" w:hAnsi="Marianne" w:cstheme="minorHAnsi"/>
                <w:sz w:val="20"/>
                <w:szCs w:val="20"/>
              </w:rPr>
            </w:pPr>
          </w:p>
        </w:tc>
        <w:tc>
          <w:tcPr>
            <w:tcW w:w="1009" w:type="dxa"/>
            <w:gridSpan w:val="2"/>
            <w:vMerge/>
            <w:shd w:val="clear" w:color="auto" w:fill="FFA7A7"/>
          </w:tcPr>
          <w:p w14:paraId="563E2AD7" w14:textId="77777777" w:rsidR="0098248E" w:rsidRPr="00742677" w:rsidRDefault="0098248E" w:rsidP="001743EC">
            <w:pPr>
              <w:rPr>
                <w:rFonts w:ascii="Marianne" w:hAnsi="Marianne" w:cstheme="minorHAnsi"/>
                <w:sz w:val="20"/>
                <w:szCs w:val="20"/>
              </w:rPr>
            </w:pPr>
          </w:p>
        </w:tc>
        <w:tc>
          <w:tcPr>
            <w:tcW w:w="6945" w:type="dxa"/>
            <w:gridSpan w:val="2"/>
          </w:tcPr>
          <w:p w14:paraId="29FE543F" w14:textId="7972E93B" w:rsidR="0098248E" w:rsidRPr="00742677" w:rsidRDefault="0098248E" w:rsidP="0098248E">
            <w:pPr>
              <w:pStyle w:val="Default"/>
              <w:jc w:val="both"/>
              <w:rPr>
                <w:rFonts w:cstheme="minorHAnsi"/>
                <w:color w:val="221F1F"/>
                <w:sz w:val="20"/>
                <w:szCs w:val="20"/>
              </w:rPr>
            </w:pPr>
            <w:r>
              <w:rPr>
                <w:color w:val="221F1F"/>
                <w:sz w:val="20"/>
                <w:szCs w:val="20"/>
              </w:rPr>
              <w:t xml:space="preserve">Se servir du contexte et de la morphologie pour comprendre les mots inconnus rencontrés au cours de sa lecture. </w:t>
            </w:r>
          </w:p>
        </w:tc>
        <w:tc>
          <w:tcPr>
            <w:tcW w:w="3633" w:type="dxa"/>
          </w:tcPr>
          <w:p w14:paraId="1CF2BC12" w14:textId="77777777" w:rsidR="0098248E" w:rsidRPr="00742677" w:rsidRDefault="0098248E" w:rsidP="001743EC">
            <w:pPr>
              <w:jc w:val="both"/>
              <w:rPr>
                <w:rFonts w:ascii="Marianne" w:hAnsi="Marianne" w:cstheme="minorHAnsi"/>
                <w:sz w:val="20"/>
                <w:szCs w:val="20"/>
              </w:rPr>
            </w:pPr>
          </w:p>
        </w:tc>
        <w:tc>
          <w:tcPr>
            <w:tcW w:w="3561" w:type="dxa"/>
            <w:shd w:val="clear" w:color="auto" w:fill="FFA7A7"/>
          </w:tcPr>
          <w:p w14:paraId="2725C772" w14:textId="77777777" w:rsidR="0098248E" w:rsidRPr="00742677" w:rsidRDefault="0098248E" w:rsidP="001743EC">
            <w:pPr>
              <w:jc w:val="both"/>
              <w:rPr>
                <w:rFonts w:ascii="Marianne" w:hAnsi="Marianne" w:cstheme="minorHAnsi"/>
                <w:color w:val="FFFFC9"/>
                <w:sz w:val="20"/>
                <w:szCs w:val="20"/>
              </w:rPr>
            </w:pPr>
          </w:p>
        </w:tc>
      </w:tr>
      <w:tr w:rsidR="0098248E" w:rsidRPr="00742677" w14:paraId="66CA122F" w14:textId="77777777" w:rsidTr="0098248E">
        <w:trPr>
          <w:trHeight w:val="279"/>
        </w:trPr>
        <w:tc>
          <w:tcPr>
            <w:tcW w:w="546" w:type="dxa"/>
            <w:vMerge/>
            <w:shd w:val="clear" w:color="auto" w:fill="FF6161"/>
          </w:tcPr>
          <w:p w14:paraId="3D675B50" w14:textId="77777777" w:rsidR="0098248E" w:rsidRPr="00742677" w:rsidRDefault="0098248E" w:rsidP="001743EC">
            <w:pPr>
              <w:rPr>
                <w:rFonts w:ascii="Marianne" w:hAnsi="Marianne" w:cstheme="minorHAnsi"/>
                <w:sz w:val="20"/>
                <w:szCs w:val="20"/>
              </w:rPr>
            </w:pPr>
          </w:p>
        </w:tc>
        <w:tc>
          <w:tcPr>
            <w:tcW w:w="1009" w:type="dxa"/>
            <w:gridSpan w:val="2"/>
            <w:vMerge/>
            <w:shd w:val="clear" w:color="auto" w:fill="FFA7A7"/>
          </w:tcPr>
          <w:p w14:paraId="4126ED65" w14:textId="77777777" w:rsidR="0098248E" w:rsidRPr="00742677" w:rsidRDefault="0098248E" w:rsidP="001743EC">
            <w:pPr>
              <w:rPr>
                <w:rFonts w:ascii="Marianne" w:hAnsi="Marianne" w:cstheme="minorHAnsi"/>
                <w:sz w:val="20"/>
                <w:szCs w:val="20"/>
              </w:rPr>
            </w:pPr>
          </w:p>
        </w:tc>
        <w:tc>
          <w:tcPr>
            <w:tcW w:w="6945" w:type="dxa"/>
            <w:gridSpan w:val="2"/>
          </w:tcPr>
          <w:p w14:paraId="4006A663" w14:textId="77777777" w:rsidR="0098248E" w:rsidRPr="002D56C7" w:rsidRDefault="0098248E" w:rsidP="0098248E">
            <w:pPr>
              <w:pStyle w:val="Default"/>
              <w:jc w:val="both"/>
              <w:rPr>
                <w:color w:val="auto"/>
                <w:sz w:val="20"/>
                <w:szCs w:val="20"/>
              </w:rPr>
            </w:pPr>
            <w:r w:rsidRPr="002D56C7">
              <w:rPr>
                <w:color w:val="auto"/>
                <w:sz w:val="20"/>
                <w:szCs w:val="20"/>
              </w:rPr>
              <w:t xml:space="preserve">Utiliser des dictionnaires. </w:t>
            </w:r>
          </w:p>
          <w:p w14:paraId="0D6E13A9" w14:textId="34FBB3FA" w:rsidR="0098248E" w:rsidRPr="0098248E" w:rsidRDefault="0098248E" w:rsidP="0098248E">
            <w:pPr>
              <w:pStyle w:val="Default"/>
              <w:jc w:val="both"/>
              <w:rPr>
                <w:rFonts w:cstheme="minorHAnsi"/>
                <w:color w:val="221F1F"/>
                <w:sz w:val="4"/>
                <w:szCs w:val="4"/>
              </w:rPr>
            </w:pPr>
          </w:p>
        </w:tc>
        <w:tc>
          <w:tcPr>
            <w:tcW w:w="3633" w:type="dxa"/>
          </w:tcPr>
          <w:p w14:paraId="52F4F74F" w14:textId="77777777" w:rsidR="0098248E" w:rsidRPr="00742677" w:rsidRDefault="0098248E" w:rsidP="001743EC">
            <w:pPr>
              <w:jc w:val="both"/>
              <w:rPr>
                <w:rFonts w:ascii="Marianne" w:hAnsi="Marianne" w:cstheme="minorHAnsi"/>
                <w:sz w:val="20"/>
                <w:szCs w:val="20"/>
              </w:rPr>
            </w:pPr>
          </w:p>
        </w:tc>
        <w:tc>
          <w:tcPr>
            <w:tcW w:w="3561" w:type="dxa"/>
            <w:shd w:val="clear" w:color="auto" w:fill="FFA7A7"/>
          </w:tcPr>
          <w:p w14:paraId="1AC08564" w14:textId="77777777" w:rsidR="0098248E" w:rsidRPr="00742677" w:rsidRDefault="0098248E" w:rsidP="001743EC">
            <w:pPr>
              <w:jc w:val="both"/>
              <w:rPr>
                <w:rFonts w:ascii="Marianne" w:hAnsi="Marianne" w:cstheme="minorHAnsi"/>
                <w:color w:val="FFFFC9"/>
                <w:sz w:val="20"/>
                <w:szCs w:val="20"/>
              </w:rPr>
            </w:pPr>
          </w:p>
        </w:tc>
      </w:tr>
      <w:tr w:rsidR="00DD1C6A" w:rsidRPr="00742677" w14:paraId="6C52841C" w14:textId="77777777" w:rsidTr="00035E99">
        <w:trPr>
          <w:trHeight w:val="384"/>
        </w:trPr>
        <w:tc>
          <w:tcPr>
            <w:tcW w:w="546" w:type="dxa"/>
            <w:vMerge w:val="restart"/>
            <w:shd w:val="clear" w:color="auto" w:fill="FF6161"/>
            <w:textDirection w:val="btLr"/>
          </w:tcPr>
          <w:p w14:paraId="2B20BAF7" w14:textId="0C6A2992" w:rsidR="00334A64" w:rsidRPr="00742677" w:rsidRDefault="00334A64" w:rsidP="003910D3">
            <w:pPr>
              <w:ind w:left="113" w:right="113"/>
              <w:jc w:val="center"/>
              <w:rPr>
                <w:rFonts w:ascii="Marianne" w:hAnsi="Marianne" w:cstheme="minorHAnsi"/>
                <w:sz w:val="20"/>
                <w:szCs w:val="20"/>
              </w:rPr>
            </w:pPr>
            <w:r w:rsidRPr="00C969F5">
              <w:rPr>
                <w:rFonts w:ascii="Marianne" w:hAnsi="Marianne" w:cstheme="minorHAnsi"/>
                <w:b/>
                <w:bCs/>
                <w:sz w:val="20"/>
                <w:szCs w:val="20"/>
              </w:rPr>
              <w:t>VOCABULAIRE</w:t>
            </w:r>
          </w:p>
        </w:tc>
        <w:tc>
          <w:tcPr>
            <w:tcW w:w="1009" w:type="dxa"/>
            <w:gridSpan w:val="2"/>
            <w:vMerge w:val="restart"/>
            <w:shd w:val="clear" w:color="auto" w:fill="FFA7A7"/>
            <w:textDirection w:val="btLr"/>
          </w:tcPr>
          <w:p w14:paraId="0A2FB048" w14:textId="77777777" w:rsidR="00334A64" w:rsidRDefault="00334A64" w:rsidP="003B66B7">
            <w:pPr>
              <w:ind w:left="113" w:right="113"/>
              <w:jc w:val="center"/>
              <w:rPr>
                <w:rFonts w:ascii="Marianne" w:hAnsi="Marianne" w:cstheme="minorHAnsi"/>
                <w:sz w:val="4"/>
                <w:szCs w:val="4"/>
              </w:rPr>
            </w:pPr>
          </w:p>
          <w:p w14:paraId="73FB8D41" w14:textId="77777777" w:rsidR="00334A64" w:rsidRPr="003B66B7" w:rsidRDefault="00334A64" w:rsidP="003B66B7">
            <w:pPr>
              <w:ind w:left="113" w:right="113"/>
              <w:jc w:val="center"/>
              <w:rPr>
                <w:rFonts w:ascii="Marianne" w:hAnsi="Marianne" w:cstheme="minorHAnsi"/>
                <w:sz w:val="4"/>
                <w:szCs w:val="4"/>
              </w:rPr>
            </w:pPr>
          </w:p>
          <w:p w14:paraId="21B169BA" w14:textId="1466E177" w:rsidR="00334A64" w:rsidRPr="00742677" w:rsidRDefault="00334A64" w:rsidP="003B66B7">
            <w:pPr>
              <w:ind w:left="113" w:right="113"/>
              <w:jc w:val="center"/>
              <w:rPr>
                <w:rFonts w:ascii="Marianne" w:hAnsi="Marianne" w:cstheme="minorHAnsi"/>
                <w:sz w:val="20"/>
                <w:szCs w:val="20"/>
              </w:rPr>
            </w:pPr>
            <w:r w:rsidRPr="00742677">
              <w:rPr>
                <w:rFonts w:ascii="Marianne" w:hAnsi="Marianne" w:cstheme="minorHAnsi"/>
                <w:sz w:val="20"/>
                <w:szCs w:val="20"/>
              </w:rPr>
              <w:t>É</w:t>
            </w:r>
            <w:r>
              <w:rPr>
                <w:rFonts w:ascii="Marianne" w:hAnsi="Marianne" w:cstheme="minorHAnsi"/>
                <w:sz w:val="20"/>
                <w:szCs w:val="20"/>
              </w:rPr>
              <w:t>tablir des relations entre les mots</w:t>
            </w:r>
          </w:p>
        </w:tc>
        <w:tc>
          <w:tcPr>
            <w:tcW w:w="6945" w:type="dxa"/>
            <w:gridSpan w:val="2"/>
          </w:tcPr>
          <w:p w14:paraId="6E7F665B" w14:textId="77777777" w:rsidR="00334A64" w:rsidRPr="00104EE4" w:rsidRDefault="00334A64" w:rsidP="003910D3">
            <w:pPr>
              <w:pStyle w:val="Default"/>
              <w:jc w:val="both"/>
              <w:rPr>
                <w:color w:val="221F1F"/>
                <w:sz w:val="4"/>
                <w:szCs w:val="4"/>
              </w:rPr>
            </w:pPr>
          </w:p>
          <w:p w14:paraId="2E31CFCD" w14:textId="49521F16" w:rsidR="00334A64" w:rsidRPr="00742677" w:rsidRDefault="00334A64" w:rsidP="003910D3">
            <w:pPr>
              <w:pStyle w:val="Default"/>
              <w:jc w:val="both"/>
              <w:rPr>
                <w:rFonts w:cstheme="minorHAnsi"/>
                <w:color w:val="221F1F"/>
                <w:sz w:val="20"/>
                <w:szCs w:val="20"/>
              </w:rPr>
            </w:pPr>
            <w:r>
              <w:rPr>
                <w:color w:val="221F1F"/>
                <w:sz w:val="20"/>
                <w:szCs w:val="20"/>
              </w:rPr>
              <w:t xml:space="preserve">Établir des relations morphologiques et sémantiques entre les mots. </w:t>
            </w:r>
          </w:p>
        </w:tc>
        <w:tc>
          <w:tcPr>
            <w:tcW w:w="3633" w:type="dxa"/>
            <w:shd w:val="clear" w:color="auto" w:fill="FFA7A7"/>
          </w:tcPr>
          <w:p w14:paraId="47FDAD09" w14:textId="77777777" w:rsidR="00334A64" w:rsidRPr="00742677" w:rsidRDefault="00334A64" w:rsidP="001743EC">
            <w:pPr>
              <w:jc w:val="both"/>
              <w:rPr>
                <w:rFonts w:ascii="Marianne" w:hAnsi="Marianne" w:cstheme="minorHAnsi"/>
                <w:sz w:val="20"/>
                <w:szCs w:val="20"/>
              </w:rPr>
            </w:pPr>
          </w:p>
        </w:tc>
        <w:tc>
          <w:tcPr>
            <w:tcW w:w="3561" w:type="dxa"/>
            <w:shd w:val="clear" w:color="auto" w:fill="auto"/>
          </w:tcPr>
          <w:p w14:paraId="69E409A2" w14:textId="77777777" w:rsidR="00334A64" w:rsidRPr="00742677" w:rsidRDefault="00334A64" w:rsidP="001743EC">
            <w:pPr>
              <w:jc w:val="both"/>
              <w:rPr>
                <w:rFonts w:ascii="Marianne" w:hAnsi="Marianne" w:cstheme="minorHAnsi"/>
                <w:color w:val="FFFFC9"/>
                <w:sz w:val="20"/>
                <w:szCs w:val="20"/>
              </w:rPr>
            </w:pPr>
          </w:p>
        </w:tc>
      </w:tr>
      <w:tr w:rsidR="00DD1C6A" w:rsidRPr="00742677" w14:paraId="615A6AEB" w14:textId="77777777" w:rsidTr="00035E99">
        <w:trPr>
          <w:trHeight w:val="300"/>
        </w:trPr>
        <w:tc>
          <w:tcPr>
            <w:tcW w:w="546" w:type="dxa"/>
            <w:vMerge/>
            <w:shd w:val="clear" w:color="auto" w:fill="FF6161"/>
          </w:tcPr>
          <w:p w14:paraId="7967DF99" w14:textId="77777777" w:rsidR="00334A64" w:rsidRPr="00742677" w:rsidRDefault="00334A64" w:rsidP="001743EC">
            <w:pPr>
              <w:rPr>
                <w:rFonts w:ascii="Marianne" w:hAnsi="Marianne" w:cstheme="minorHAnsi"/>
                <w:sz w:val="20"/>
                <w:szCs w:val="20"/>
              </w:rPr>
            </w:pPr>
          </w:p>
        </w:tc>
        <w:tc>
          <w:tcPr>
            <w:tcW w:w="1009" w:type="dxa"/>
            <w:gridSpan w:val="2"/>
            <w:vMerge/>
            <w:shd w:val="clear" w:color="auto" w:fill="FFA7A7"/>
          </w:tcPr>
          <w:p w14:paraId="20F9FC1A" w14:textId="77777777" w:rsidR="00334A64" w:rsidRPr="00742677" w:rsidRDefault="00334A64" w:rsidP="001743EC">
            <w:pPr>
              <w:rPr>
                <w:rFonts w:ascii="Marianne" w:hAnsi="Marianne" w:cstheme="minorHAnsi"/>
                <w:sz w:val="20"/>
                <w:szCs w:val="20"/>
              </w:rPr>
            </w:pPr>
          </w:p>
        </w:tc>
        <w:tc>
          <w:tcPr>
            <w:tcW w:w="6945" w:type="dxa"/>
            <w:gridSpan w:val="2"/>
          </w:tcPr>
          <w:p w14:paraId="511A76CB" w14:textId="77777777" w:rsidR="00334A64" w:rsidRPr="00104EE4" w:rsidRDefault="00334A64" w:rsidP="003910D3">
            <w:pPr>
              <w:pStyle w:val="Default"/>
              <w:jc w:val="both"/>
              <w:rPr>
                <w:color w:val="221F1F"/>
                <w:sz w:val="4"/>
                <w:szCs w:val="4"/>
              </w:rPr>
            </w:pPr>
          </w:p>
          <w:p w14:paraId="56C92C39" w14:textId="2886A952" w:rsidR="00334A64" w:rsidRDefault="00334A64" w:rsidP="003910D3">
            <w:pPr>
              <w:pStyle w:val="Default"/>
              <w:jc w:val="both"/>
              <w:rPr>
                <w:color w:val="221F1F"/>
                <w:sz w:val="20"/>
                <w:szCs w:val="20"/>
              </w:rPr>
            </w:pPr>
            <w:r>
              <w:rPr>
                <w:color w:val="221F1F"/>
                <w:sz w:val="20"/>
                <w:szCs w:val="20"/>
              </w:rPr>
              <w:t>Approfondir les relations morphologiques et sémantiques entre les mots.</w:t>
            </w:r>
          </w:p>
          <w:p w14:paraId="1BB5F1F7" w14:textId="77777777" w:rsidR="00334A64" w:rsidRDefault="00334A64" w:rsidP="003910D3">
            <w:pPr>
              <w:pStyle w:val="Default"/>
              <w:jc w:val="both"/>
              <w:rPr>
                <w:color w:val="221F1F"/>
                <w:sz w:val="4"/>
                <w:szCs w:val="4"/>
              </w:rPr>
            </w:pPr>
          </w:p>
          <w:p w14:paraId="43F555D2" w14:textId="77777777" w:rsidR="00334A64" w:rsidRDefault="00334A64" w:rsidP="003910D3">
            <w:pPr>
              <w:pStyle w:val="Default"/>
              <w:jc w:val="both"/>
              <w:rPr>
                <w:color w:val="221F1F"/>
                <w:sz w:val="4"/>
                <w:szCs w:val="4"/>
              </w:rPr>
            </w:pPr>
          </w:p>
          <w:p w14:paraId="31492D50" w14:textId="01A77499" w:rsidR="00334A64" w:rsidRPr="003910D3" w:rsidRDefault="00334A64" w:rsidP="003910D3">
            <w:pPr>
              <w:pStyle w:val="Default"/>
              <w:jc w:val="both"/>
              <w:rPr>
                <w:color w:val="221F1F"/>
                <w:sz w:val="4"/>
                <w:szCs w:val="4"/>
              </w:rPr>
            </w:pPr>
          </w:p>
        </w:tc>
        <w:tc>
          <w:tcPr>
            <w:tcW w:w="3633" w:type="dxa"/>
          </w:tcPr>
          <w:p w14:paraId="5F5C34EC" w14:textId="77777777" w:rsidR="00334A64" w:rsidRPr="00742677" w:rsidRDefault="00334A64" w:rsidP="001743EC">
            <w:pPr>
              <w:jc w:val="both"/>
              <w:rPr>
                <w:rFonts w:ascii="Marianne" w:hAnsi="Marianne" w:cstheme="minorHAnsi"/>
                <w:sz w:val="20"/>
                <w:szCs w:val="20"/>
              </w:rPr>
            </w:pPr>
          </w:p>
        </w:tc>
        <w:tc>
          <w:tcPr>
            <w:tcW w:w="3561" w:type="dxa"/>
            <w:shd w:val="clear" w:color="auto" w:fill="FFA7A7"/>
          </w:tcPr>
          <w:p w14:paraId="6F6719EC" w14:textId="77777777" w:rsidR="00334A64" w:rsidRPr="00742677" w:rsidRDefault="00334A64" w:rsidP="001743EC">
            <w:pPr>
              <w:jc w:val="both"/>
              <w:rPr>
                <w:rFonts w:ascii="Marianne" w:hAnsi="Marianne" w:cstheme="minorHAnsi"/>
                <w:color w:val="FFFFC9"/>
                <w:sz w:val="20"/>
                <w:szCs w:val="20"/>
              </w:rPr>
            </w:pPr>
          </w:p>
        </w:tc>
      </w:tr>
      <w:tr w:rsidR="00DD1C6A" w:rsidRPr="00742677" w14:paraId="22E95906" w14:textId="77777777" w:rsidTr="00035E99">
        <w:trPr>
          <w:trHeight w:val="333"/>
        </w:trPr>
        <w:tc>
          <w:tcPr>
            <w:tcW w:w="546" w:type="dxa"/>
            <w:vMerge/>
            <w:shd w:val="clear" w:color="auto" w:fill="FF6161"/>
          </w:tcPr>
          <w:p w14:paraId="34A31478" w14:textId="77777777" w:rsidR="00334A64" w:rsidRPr="00742677" w:rsidRDefault="00334A64" w:rsidP="001743EC">
            <w:pPr>
              <w:rPr>
                <w:rFonts w:ascii="Marianne" w:hAnsi="Marianne" w:cstheme="minorHAnsi"/>
                <w:sz w:val="20"/>
                <w:szCs w:val="20"/>
              </w:rPr>
            </w:pPr>
          </w:p>
        </w:tc>
        <w:tc>
          <w:tcPr>
            <w:tcW w:w="1009" w:type="dxa"/>
            <w:gridSpan w:val="2"/>
            <w:vMerge/>
            <w:shd w:val="clear" w:color="auto" w:fill="FFA7A7"/>
          </w:tcPr>
          <w:p w14:paraId="6F550174" w14:textId="77777777" w:rsidR="00334A64" w:rsidRPr="00742677" w:rsidRDefault="00334A64" w:rsidP="001743EC">
            <w:pPr>
              <w:rPr>
                <w:rFonts w:ascii="Marianne" w:hAnsi="Marianne" w:cstheme="minorHAnsi"/>
                <w:sz w:val="20"/>
                <w:szCs w:val="20"/>
              </w:rPr>
            </w:pPr>
          </w:p>
        </w:tc>
        <w:tc>
          <w:tcPr>
            <w:tcW w:w="6945" w:type="dxa"/>
            <w:gridSpan w:val="2"/>
          </w:tcPr>
          <w:p w14:paraId="2A313E4F" w14:textId="77777777" w:rsidR="00334A64" w:rsidRPr="00104EE4" w:rsidRDefault="00334A64" w:rsidP="003910D3">
            <w:pPr>
              <w:pStyle w:val="Default"/>
              <w:jc w:val="both"/>
              <w:rPr>
                <w:color w:val="221F1F"/>
                <w:sz w:val="4"/>
                <w:szCs w:val="4"/>
              </w:rPr>
            </w:pPr>
          </w:p>
          <w:p w14:paraId="0F0021BA" w14:textId="7F4C38F0" w:rsidR="00334A64" w:rsidRDefault="00334A64" w:rsidP="003910D3">
            <w:pPr>
              <w:pStyle w:val="Default"/>
              <w:jc w:val="both"/>
              <w:rPr>
                <w:color w:val="221F1F"/>
                <w:sz w:val="20"/>
                <w:szCs w:val="20"/>
              </w:rPr>
            </w:pPr>
            <w:r>
              <w:rPr>
                <w:color w:val="221F1F"/>
                <w:sz w:val="20"/>
                <w:szCs w:val="20"/>
              </w:rPr>
              <w:t xml:space="preserve">Comprendre et utiliser les notions de synonymie et antonymie. </w:t>
            </w:r>
          </w:p>
          <w:p w14:paraId="639A40F0" w14:textId="77777777" w:rsidR="00334A64" w:rsidRDefault="00334A64" w:rsidP="003910D3">
            <w:pPr>
              <w:pStyle w:val="Default"/>
              <w:jc w:val="both"/>
              <w:rPr>
                <w:color w:val="221F1F"/>
                <w:sz w:val="4"/>
                <w:szCs w:val="4"/>
              </w:rPr>
            </w:pPr>
          </w:p>
          <w:p w14:paraId="2996E2B6" w14:textId="77777777" w:rsidR="00334A64" w:rsidRPr="003910D3" w:rsidRDefault="00334A64" w:rsidP="003910D3">
            <w:pPr>
              <w:pStyle w:val="Default"/>
              <w:jc w:val="both"/>
              <w:rPr>
                <w:color w:val="221F1F"/>
                <w:sz w:val="4"/>
                <w:szCs w:val="4"/>
              </w:rPr>
            </w:pPr>
          </w:p>
          <w:p w14:paraId="2B25B262" w14:textId="35EA1F7F" w:rsidR="00334A64" w:rsidRPr="003910D3" w:rsidRDefault="00334A64" w:rsidP="003910D3">
            <w:pPr>
              <w:pStyle w:val="Default"/>
              <w:jc w:val="both"/>
              <w:rPr>
                <w:rFonts w:cstheme="minorHAnsi"/>
                <w:color w:val="221F1F"/>
                <w:sz w:val="4"/>
                <w:szCs w:val="4"/>
              </w:rPr>
            </w:pPr>
          </w:p>
        </w:tc>
        <w:tc>
          <w:tcPr>
            <w:tcW w:w="3633" w:type="dxa"/>
            <w:shd w:val="clear" w:color="auto" w:fill="FFA7A7"/>
          </w:tcPr>
          <w:p w14:paraId="60391B2A" w14:textId="77777777" w:rsidR="00334A64" w:rsidRPr="00742677" w:rsidRDefault="00334A64" w:rsidP="001743EC">
            <w:pPr>
              <w:jc w:val="both"/>
              <w:rPr>
                <w:rFonts w:ascii="Marianne" w:hAnsi="Marianne" w:cstheme="minorHAnsi"/>
                <w:sz w:val="20"/>
                <w:szCs w:val="20"/>
              </w:rPr>
            </w:pPr>
          </w:p>
        </w:tc>
        <w:tc>
          <w:tcPr>
            <w:tcW w:w="3561" w:type="dxa"/>
            <w:shd w:val="clear" w:color="auto" w:fill="auto"/>
          </w:tcPr>
          <w:p w14:paraId="09D3F1A1" w14:textId="77777777" w:rsidR="00334A64" w:rsidRPr="00742677" w:rsidRDefault="00334A64" w:rsidP="001743EC">
            <w:pPr>
              <w:jc w:val="both"/>
              <w:rPr>
                <w:rFonts w:ascii="Marianne" w:hAnsi="Marianne" w:cstheme="minorHAnsi"/>
                <w:color w:val="FFFFC9"/>
                <w:sz w:val="20"/>
                <w:szCs w:val="20"/>
              </w:rPr>
            </w:pPr>
          </w:p>
        </w:tc>
      </w:tr>
      <w:tr w:rsidR="00DD1C6A" w:rsidRPr="00742677" w14:paraId="3B2B46BB" w14:textId="77777777" w:rsidTr="00035E99">
        <w:trPr>
          <w:trHeight w:val="627"/>
        </w:trPr>
        <w:tc>
          <w:tcPr>
            <w:tcW w:w="546" w:type="dxa"/>
            <w:vMerge/>
            <w:shd w:val="clear" w:color="auto" w:fill="FF6161"/>
          </w:tcPr>
          <w:p w14:paraId="7473AFEF" w14:textId="77777777" w:rsidR="00334A64" w:rsidRPr="00742677" w:rsidRDefault="00334A64" w:rsidP="001743EC">
            <w:pPr>
              <w:rPr>
                <w:rFonts w:ascii="Marianne" w:hAnsi="Marianne" w:cstheme="minorHAnsi"/>
                <w:sz w:val="20"/>
                <w:szCs w:val="20"/>
              </w:rPr>
            </w:pPr>
          </w:p>
        </w:tc>
        <w:tc>
          <w:tcPr>
            <w:tcW w:w="1009" w:type="dxa"/>
            <w:gridSpan w:val="2"/>
            <w:vMerge/>
            <w:shd w:val="clear" w:color="auto" w:fill="FFA7A7"/>
          </w:tcPr>
          <w:p w14:paraId="15316BF9" w14:textId="77777777" w:rsidR="00334A64" w:rsidRPr="00742677" w:rsidRDefault="00334A64" w:rsidP="001743EC">
            <w:pPr>
              <w:rPr>
                <w:rFonts w:ascii="Marianne" w:hAnsi="Marianne" w:cstheme="minorHAnsi"/>
                <w:sz w:val="20"/>
                <w:szCs w:val="20"/>
              </w:rPr>
            </w:pPr>
          </w:p>
        </w:tc>
        <w:tc>
          <w:tcPr>
            <w:tcW w:w="6945" w:type="dxa"/>
            <w:gridSpan w:val="2"/>
          </w:tcPr>
          <w:p w14:paraId="57114730" w14:textId="77777777" w:rsidR="00334A64" w:rsidRPr="00104EE4" w:rsidRDefault="00334A64" w:rsidP="003910D3">
            <w:pPr>
              <w:pStyle w:val="Default"/>
              <w:jc w:val="both"/>
              <w:rPr>
                <w:color w:val="221F1F"/>
                <w:sz w:val="4"/>
                <w:szCs w:val="4"/>
              </w:rPr>
            </w:pPr>
          </w:p>
          <w:p w14:paraId="2407E495" w14:textId="3E301E90" w:rsidR="00334A64" w:rsidRPr="00742677" w:rsidRDefault="00334A64" w:rsidP="003910D3">
            <w:pPr>
              <w:pStyle w:val="Default"/>
              <w:jc w:val="both"/>
              <w:rPr>
                <w:rFonts w:cstheme="minorHAnsi"/>
                <w:color w:val="221F1F"/>
                <w:sz w:val="20"/>
                <w:szCs w:val="20"/>
              </w:rPr>
            </w:pPr>
            <w:r>
              <w:rPr>
                <w:color w:val="221F1F"/>
                <w:sz w:val="20"/>
                <w:szCs w:val="20"/>
              </w:rPr>
              <w:t xml:space="preserve">Approfondir sa compréhension de la notion de polysémie dans un contexte non-référentiel. </w:t>
            </w:r>
          </w:p>
        </w:tc>
        <w:tc>
          <w:tcPr>
            <w:tcW w:w="3633" w:type="dxa"/>
          </w:tcPr>
          <w:p w14:paraId="5DD8F9A6" w14:textId="77777777" w:rsidR="00334A64" w:rsidRPr="00742677" w:rsidRDefault="00334A64" w:rsidP="001743EC">
            <w:pPr>
              <w:jc w:val="both"/>
              <w:rPr>
                <w:rFonts w:ascii="Marianne" w:hAnsi="Marianne" w:cstheme="minorHAnsi"/>
                <w:sz w:val="20"/>
                <w:szCs w:val="20"/>
              </w:rPr>
            </w:pPr>
          </w:p>
        </w:tc>
        <w:tc>
          <w:tcPr>
            <w:tcW w:w="3561" w:type="dxa"/>
            <w:shd w:val="clear" w:color="auto" w:fill="FFA7A7"/>
          </w:tcPr>
          <w:p w14:paraId="67EE471E" w14:textId="77777777" w:rsidR="00334A64" w:rsidRPr="00742677" w:rsidRDefault="00334A64" w:rsidP="001743EC">
            <w:pPr>
              <w:jc w:val="both"/>
              <w:rPr>
                <w:rFonts w:ascii="Marianne" w:hAnsi="Marianne" w:cstheme="minorHAnsi"/>
                <w:color w:val="FFFFC9"/>
                <w:sz w:val="20"/>
                <w:szCs w:val="20"/>
              </w:rPr>
            </w:pPr>
          </w:p>
        </w:tc>
      </w:tr>
      <w:tr w:rsidR="00DD1C6A" w:rsidRPr="00742677" w14:paraId="341E9DE9" w14:textId="77777777" w:rsidTr="00EF139F">
        <w:trPr>
          <w:trHeight w:val="477"/>
        </w:trPr>
        <w:tc>
          <w:tcPr>
            <w:tcW w:w="546" w:type="dxa"/>
            <w:vMerge/>
          </w:tcPr>
          <w:p w14:paraId="06453EF1" w14:textId="77777777" w:rsidR="00334A64" w:rsidRPr="00742677" w:rsidRDefault="00334A64" w:rsidP="001743EC">
            <w:pPr>
              <w:rPr>
                <w:rFonts w:ascii="Marianne" w:hAnsi="Marianne" w:cstheme="minorHAnsi"/>
                <w:sz w:val="20"/>
                <w:szCs w:val="20"/>
              </w:rPr>
            </w:pPr>
          </w:p>
        </w:tc>
        <w:tc>
          <w:tcPr>
            <w:tcW w:w="1009" w:type="dxa"/>
            <w:gridSpan w:val="2"/>
            <w:vMerge w:val="restart"/>
            <w:shd w:val="clear" w:color="auto" w:fill="FFA7A7"/>
            <w:textDirection w:val="btLr"/>
          </w:tcPr>
          <w:p w14:paraId="7D740C4D" w14:textId="77777777" w:rsidR="00334A64" w:rsidRDefault="00334A64" w:rsidP="00DA2466">
            <w:pPr>
              <w:ind w:left="113" w:right="113"/>
              <w:rPr>
                <w:rFonts w:ascii="Marianne" w:hAnsi="Marianne" w:cstheme="minorHAnsi"/>
                <w:sz w:val="4"/>
                <w:szCs w:val="4"/>
              </w:rPr>
            </w:pPr>
          </w:p>
          <w:p w14:paraId="298C5036" w14:textId="59DF70D4" w:rsidR="00334A64" w:rsidRPr="00742677" w:rsidRDefault="00334A64" w:rsidP="00DA2466">
            <w:pPr>
              <w:ind w:left="113" w:right="113"/>
              <w:jc w:val="center"/>
              <w:rPr>
                <w:rFonts w:ascii="Marianne" w:hAnsi="Marianne" w:cstheme="minorHAnsi"/>
                <w:sz w:val="20"/>
                <w:szCs w:val="20"/>
              </w:rPr>
            </w:pPr>
            <w:r>
              <w:rPr>
                <w:rFonts w:ascii="Marianne" w:hAnsi="Marianne" w:cstheme="minorHAnsi"/>
                <w:sz w:val="20"/>
                <w:szCs w:val="20"/>
              </w:rPr>
              <w:t>Réemployer le vocabulaire étudié</w:t>
            </w:r>
          </w:p>
        </w:tc>
        <w:tc>
          <w:tcPr>
            <w:tcW w:w="6945" w:type="dxa"/>
            <w:gridSpan w:val="2"/>
          </w:tcPr>
          <w:p w14:paraId="48316520" w14:textId="77777777" w:rsidR="00334A64" w:rsidRPr="00615BE8" w:rsidRDefault="00334A64" w:rsidP="00DA2466">
            <w:pPr>
              <w:pStyle w:val="Default"/>
              <w:jc w:val="both"/>
              <w:rPr>
                <w:color w:val="221F1F"/>
                <w:sz w:val="4"/>
                <w:szCs w:val="4"/>
              </w:rPr>
            </w:pPr>
          </w:p>
          <w:p w14:paraId="5A84CB49" w14:textId="77777777" w:rsidR="00334A64" w:rsidRDefault="00334A64" w:rsidP="00615BE8">
            <w:pPr>
              <w:pStyle w:val="Default"/>
              <w:jc w:val="both"/>
              <w:rPr>
                <w:color w:val="221F1F"/>
                <w:sz w:val="20"/>
                <w:szCs w:val="20"/>
              </w:rPr>
            </w:pPr>
          </w:p>
          <w:p w14:paraId="06EDE4FD" w14:textId="4B320F61" w:rsidR="00334A64" w:rsidRPr="00DA2466" w:rsidRDefault="00334A64" w:rsidP="00615BE8">
            <w:pPr>
              <w:pStyle w:val="Default"/>
              <w:jc w:val="both"/>
              <w:rPr>
                <w:rFonts w:cstheme="minorHAnsi"/>
                <w:color w:val="221F1F"/>
                <w:sz w:val="4"/>
                <w:szCs w:val="4"/>
              </w:rPr>
            </w:pPr>
            <w:r>
              <w:rPr>
                <w:color w:val="221F1F"/>
                <w:sz w:val="20"/>
                <w:szCs w:val="20"/>
              </w:rPr>
              <w:t xml:space="preserve">À l’oral et à l’écrit, </w:t>
            </w:r>
          </w:p>
        </w:tc>
        <w:tc>
          <w:tcPr>
            <w:tcW w:w="3633" w:type="dxa"/>
            <w:shd w:val="clear" w:color="auto" w:fill="FFA7A7"/>
          </w:tcPr>
          <w:p w14:paraId="7B9B7E36" w14:textId="77777777" w:rsidR="00334A64" w:rsidRDefault="00334A64" w:rsidP="00615BE8">
            <w:pPr>
              <w:pStyle w:val="Default"/>
              <w:jc w:val="both"/>
              <w:rPr>
                <w:color w:val="221F1F"/>
                <w:sz w:val="4"/>
                <w:szCs w:val="4"/>
              </w:rPr>
            </w:pPr>
          </w:p>
          <w:p w14:paraId="6B9E3297" w14:textId="77777777" w:rsidR="00334A64" w:rsidRDefault="00334A64" w:rsidP="00615BE8">
            <w:pPr>
              <w:pStyle w:val="Default"/>
              <w:jc w:val="both"/>
              <w:rPr>
                <w:color w:val="221F1F"/>
                <w:sz w:val="4"/>
                <w:szCs w:val="4"/>
              </w:rPr>
            </w:pPr>
          </w:p>
          <w:p w14:paraId="55769944" w14:textId="77777777" w:rsidR="00334A64" w:rsidRPr="00615BE8" w:rsidRDefault="00334A64" w:rsidP="00615BE8">
            <w:pPr>
              <w:pStyle w:val="Default"/>
              <w:jc w:val="both"/>
              <w:rPr>
                <w:color w:val="221F1F"/>
                <w:sz w:val="4"/>
                <w:szCs w:val="4"/>
              </w:rPr>
            </w:pPr>
          </w:p>
          <w:p w14:paraId="3701A860" w14:textId="768230EA" w:rsidR="00334A64" w:rsidRDefault="00334A64" w:rsidP="00615BE8">
            <w:pPr>
              <w:pStyle w:val="Default"/>
              <w:jc w:val="both"/>
              <w:rPr>
                <w:color w:val="221F1F"/>
                <w:sz w:val="20"/>
                <w:szCs w:val="20"/>
              </w:rPr>
            </w:pPr>
            <w:r>
              <w:rPr>
                <w:color w:val="221F1F"/>
                <w:sz w:val="20"/>
                <w:szCs w:val="20"/>
              </w:rPr>
              <w:t>utiliser à bon escient les mots appris et se les approprier durablement</w:t>
            </w:r>
          </w:p>
          <w:p w14:paraId="6F766851" w14:textId="77777777" w:rsidR="00334A64" w:rsidRPr="00742677" w:rsidRDefault="00334A64" w:rsidP="001743EC">
            <w:pPr>
              <w:jc w:val="both"/>
              <w:rPr>
                <w:rFonts w:ascii="Marianne" w:hAnsi="Marianne" w:cstheme="minorHAnsi"/>
                <w:sz w:val="20"/>
                <w:szCs w:val="20"/>
              </w:rPr>
            </w:pPr>
          </w:p>
        </w:tc>
        <w:tc>
          <w:tcPr>
            <w:tcW w:w="3561" w:type="dxa"/>
            <w:shd w:val="clear" w:color="auto" w:fill="FFA7A7"/>
          </w:tcPr>
          <w:p w14:paraId="30626E66" w14:textId="77777777" w:rsidR="00334A64" w:rsidRPr="00615BE8" w:rsidRDefault="00334A64" w:rsidP="001743EC">
            <w:pPr>
              <w:jc w:val="both"/>
              <w:rPr>
                <w:color w:val="221F1F"/>
                <w:sz w:val="4"/>
                <w:szCs w:val="4"/>
              </w:rPr>
            </w:pPr>
          </w:p>
          <w:p w14:paraId="2C8CE449" w14:textId="41E2AF0D" w:rsidR="00334A64" w:rsidRPr="00742677" w:rsidRDefault="00334A64" w:rsidP="001743EC">
            <w:pPr>
              <w:jc w:val="both"/>
              <w:rPr>
                <w:rFonts w:ascii="Marianne" w:hAnsi="Marianne" w:cstheme="minorHAnsi"/>
                <w:color w:val="FFFFC9"/>
                <w:sz w:val="20"/>
                <w:szCs w:val="20"/>
              </w:rPr>
            </w:pPr>
            <w:r>
              <w:rPr>
                <w:color w:val="221F1F"/>
                <w:sz w:val="20"/>
                <w:szCs w:val="20"/>
              </w:rPr>
              <w:t>utiliser précisément le vocabulaire de différents univers de référence et se l’approprier durablement</w:t>
            </w:r>
          </w:p>
        </w:tc>
      </w:tr>
      <w:tr w:rsidR="00DD1C6A" w:rsidRPr="00742677" w14:paraId="24D778F7" w14:textId="77777777" w:rsidTr="00EF139F">
        <w:trPr>
          <w:trHeight w:val="485"/>
        </w:trPr>
        <w:tc>
          <w:tcPr>
            <w:tcW w:w="546" w:type="dxa"/>
            <w:vMerge/>
          </w:tcPr>
          <w:p w14:paraId="6AAFF151" w14:textId="77777777" w:rsidR="00334A64" w:rsidRPr="00742677" w:rsidRDefault="00334A64" w:rsidP="001743EC">
            <w:pPr>
              <w:rPr>
                <w:rFonts w:ascii="Marianne" w:hAnsi="Marianne" w:cstheme="minorHAnsi"/>
                <w:sz w:val="20"/>
                <w:szCs w:val="20"/>
              </w:rPr>
            </w:pPr>
          </w:p>
        </w:tc>
        <w:tc>
          <w:tcPr>
            <w:tcW w:w="1009" w:type="dxa"/>
            <w:gridSpan w:val="2"/>
            <w:vMerge/>
            <w:shd w:val="clear" w:color="auto" w:fill="FFA7A7"/>
          </w:tcPr>
          <w:p w14:paraId="7AC99A12" w14:textId="77777777" w:rsidR="00334A64" w:rsidRPr="00742677" w:rsidRDefault="00334A64" w:rsidP="001743EC">
            <w:pPr>
              <w:rPr>
                <w:rFonts w:ascii="Marianne" w:hAnsi="Marianne" w:cstheme="minorHAnsi"/>
                <w:sz w:val="20"/>
                <w:szCs w:val="20"/>
              </w:rPr>
            </w:pPr>
          </w:p>
        </w:tc>
        <w:tc>
          <w:tcPr>
            <w:tcW w:w="6945" w:type="dxa"/>
            <w:gridSpan w:val="2"/>
          </w:tcPr>
          <w:p w14:paraId="7405FBFC" w14:textId="77777777" w:rsidR="00334A64" w:rsidRDefault="00334A64" w:rsidP="00EF139F">
            <w:pPr>
              <w:pStyle w:val="Default"/>
              <w:jc w:val="both"/>
              <w:rPr>
                <w:color w:val="221F1F"/>
                <w:sz w:val="20"/>
                <w:szCs w:val="20"/>
              </w:rPr>
            </w:pPr>
            <w:r>
              <w:rPr>
                <w:color w:val="221F1F"/>
                <w:sz w:val="20"/>
                <w:szCs w:val="20"/>
              </w:rPr>
              <w:t xml:space="preserve">À l’oral et à l’écrit, utiliser à bon escient les mots polysémiques dans différents contextes disciplinaires. </w:t>
            </w:r>
          </w:p>
          <w:p w14:paraId="2328A917" w14:textId="6BF86BA0" w:rsidR="00334A64" w:rsidRPr="00EF139F" w:rsidRDefault="00334A64" w:rsidP="00EF139F">
            <w:pPr>
              <w:pStyle w:val="Default"/>
              <w:jc w:val="both"/>
              <w:rPr>
                <w:color w:val="221F1F"/>
                <w:sz w:val="4"/>
                <w:szCs w:val="4"/>
              </w:rPr>
            </w:pPr>
          </w:p>
        </w:tc>
        <w:tc>
          <w:tcPr>
            <w:tcW w:w="3633" w:type="dxa"/>
            <w:shd w:val="clear" w:color="auto" w:fill="FFA7A7"/>
          </w:tcPr>
          <w:p w14:paraId="69EB9744" w14:textId="77777777" w:rsidR="00334A64" w:rsidRPr="00742677" w:rsidRDefault="00334A64" w:rsidP="001743EC">
            <w:pPr>
              <w:jc w:val="both"/>
              <w:rPr>
                <w:rFonts w:ascii="Marianne" w:hAnsi="Marianne" w:cstheme="minorHAnsi"/>
                <w:sz w:val="20"/>
                <w:szCs w:val="20"/>
              </w:rPr>
            </w:pPr>
          </w:p>
        </w:tc>
        <w:tc>
          <w:tcPr>
            <w:tcW w:w="3561" w:type="dxa"/>
            <w:shd w:val="clear" w:color="auto" w:fill="FFA7A7"/>
          </w:tcPr>
          <w:p w14:paraId="0E170996" w14:textId="50E85863" w:rsidR="00334A64" w:rsidRPr="00742677" w:rsidRDefault="00334A64" w:rsidP="001743EC">
            <w:pPr>
              <w:jc w:val="both"/>
              <w:rPr>
                <w:rFonts w:ascii="Marianne" w:hAnsi="Marianne" w:cstheme="minorHAnsi"/>
                <w:color w:val="FFFFC9"/>
                <w:sz w:val="20"/>
                <w:szCs w:val="20"/>
              </w:rPr>
            </w:pPr>
            <w:r>
              <w:rPr>
                <w:color w:val="221F1F"/>
                <w:sz w:val="20"/>
                <w:szCs w:val="20"/>
              </w:rPr>
              <w:t>et se les approprier durablement.</w:t>
            </w:r>
          </w:p>
        </w:tc>
      </w:tr>
      <w:tr w:rsidR="00DD1C6A" w:rsidRPr="00742677" w14:paraId="3406F0B8" w14:textId="77777777" w:rsidTr="00AA690B">
        <w:trPr>
          <w:cantSplit/>
          <w:trHeight w:val="596"/>
        </w:trPr>
        <w:tc>
          <w:tcPr>
            <w:tcW w:w="546" w:type="dxa"/>
            <w:vMerge/>
          </w:tcPr>
          <w:p w14:paraId="3E18CB07" w14:textId="77777777" w:rsidR="00334A64" w:rsidRPr="00742677" w:rsidRDefault="00334A64" w:rsidP="001743EC">
            <w:pPr>
              <w:rPr>
                <w:rFonts w:ascii="Marianne" w:hAnsi="Marianne" w:cstheme="minorHAnsi"/>
                <w:sz w:val="20"/>
                <w:szCs w:val="20"/>
              </w:rPr>
            </w:pPr>
          </w:p>
        </w:tc>
        <w:tc>
          <w:tcPr>
            <w:tcW w:w="1009" w:type="dxa"/>
            <w:gridSpan w:val="2"/>
            <w:vMerge w:val="restart"/>
            <w:shd w:val="clear" w:color="auto" w:fill="FFA7A7"/>
            <w:textDirection w:val="btLr"/>
          </w:tcPr>
          <w:p w14:paraId="63EF2403" w14:textId="77777777" w:rsidR="00334A64" w:rsidRDefault="00334A64" w:rsidP="00334A64">
            <w:pPr>
              <w:ind w:left="113" w:right="113"/>
              <w:jc w:val="center"/>
              <w:rPr>
                <w:rFonts w:ascii="Marianne" w:hAnsi="Marianne" w:cstheme="minorHAnsi"/>
                <w:sz w:val="20"/>
                <w:szCs w:val="20"/>
              </w:rPr>
            </w:pPr>
            <w:r>
              <w:rPr>
                <w:rFonts w:ascii="Marianne" w:hAnsi="Marianne" w:cstheme="minorHAnsi"/>
                <w:sz w:val="20"/>
                <w:szCs w:val="20"/>
              </w:rPr>
              <w:t xml:space="preserve">Mémoriser l’orthographe </w:t>
            </w:r>
          </w:p>
          <w:p w14:paraId="58319CD7" w14:textId="7F726DE7" w:rsidR="00334A64" w:rsidRPr="00742677" w:rsidRDefault="00334A64" w:rsidP="00334A64">
            <w:pPr>
              <w:ind w:left="113" w:right="113"/>
              <w:jc w:val="center"/>
              <w:rPr>
                <w:rFonts w:ascii="Marianne" w:hAnsi="Marianne" w:cstheme="minorHAnsi"/>
                <w:sz w:val="20"/>
                <w:szCs w:val="20"/>
              </w:rPr>
            </w:pPr>
            <w:r>
              <w:rPr>
                <w:rFonts w:ascii="Marianne" w:hAnsi="Marianne" w:cstheme="minorHAnsi"/>
                <w:sz w:val="20"/>
                <w:szCs w:val="20"/>
              </w:rPr>
              <w:t>des mots</w:t>
            </w:r>
          </w:p>
        </w:tc>
        <w:tc>
          <w:tcPr>
            <w:tcW w:w="6945" w:type="dxa"/>
            <w:gridSpan w:val="2"/>
          </w:tcPr>
          <w:p w14:paraId="7B8E0E61" w14:textId="77777777" w:rsidR="00334A64" w:rsidRDefault="00334A64" w:rsidP="00334A64">
            <w:pPr>
              <w:pStyle w:val="Default"/>
              <w:jc w:val="both"/>
              <w:rPr>
                <w:color w:val="221F1F"/>
                <w:sz w:val="4"/>
                <w:szCs w:val="4"/>
              </w:rPr>
            </w:pPr>
          </w:p>
          <w:p w14:paraId="150D4EF3" w14:textId="77777777" w:rsidR="00334A64" w:rsidRDefault="00334A64" w:rsidP="001743EC">
            <w:pPr>
              <w:pStyle w:val="Default"/>
              <w:jc w:val="both"/>
              <w:rPr>
                <w:rFonts w:cstheme="minorHAnsi"/>
                <w:color w:val="221F1F"/>
                <w:sz w:val="4"/>
                <w:szCs w:val="4"/>
              </w:rPr>
            </w:pPr>
          </w:p>
          <w:p w14:paraId="2A4956ED" w14:textId="77777777" w:rsidR="00AA690B" w:rsidRDefault="00AA690B" w:rsidP="00AA690B">
            <w:pPr>
              <w:pStyle w:val="Default"/>
              <w:jc w:val="both"/>
              <w:rPr>
                <w:color w:val="221F1F"/>
                <w:sz w:val="20"/>
                <w:szCs w:val="20"/>
              </w:rPr>
            </w:pPr>
            <w:r>
              <w:rPr>
                <w:color w:val="221F1F"/>
                <w:sz w:val="20"/>
                <w:szCs w:val="20"/>
              </w:rPr>
              <w:t>S’appuyer sur la dimension morphologique des mots rencontrés lors de ses différentes lectures pour les orthographier.</w:t>
            </w:r>
          </w:p>
          <w:p w14:paraId="7645FB84" w14:textId="77777777" w:rsidR="00334A64" w:rsidRDefault="00334A64" w:rsidP="001743EC">
            <w:pPr>
              <w:pStyle w:val="Default"/>
              <w:jc w:val="both"/>
              <w:rPr>
                <w:rFonts w:cstheme="minorHAnsi"/>
                <w:color w:val="221F1F"/>
                <w:sz w:val="4"/>
                <w:szCs w:val="4"/>
              </w:rPr>
            </w:pPr>
          </w:p>
          <w:p w14:paraId="025AC105" w14:textId="77777777" w:rsidR="00AA690B" w:rsidRPr="00334A64" w:rsidRDefault="00AA690B" w:rsidP="001743EC">
            <w:pPr>
              <w:pStyle w:val="Default"/>
              <w:jc w:val="both"/>
              <w:rPr>
                <w:rFonts w:cstheme="minorHAnsi"/>
                <w:color w:val="221F1F"/>
                <w:sz w:val="4"/>
                <w:szCs w:val="4"/>
              </w:rPr>
            </w:pPr>
          </w:p>
        </w:tc>
        <w:tc>
          <w:tcPr>
            <w:tcW w:w="3633" w:type="dxa"/>
            <w:shd w:val="clear" w:color="auto" w:fill="FFA7A7"/>
          </w:tcPr>
          <w:p w14:paraId="6EAB9948" w14:textId="77777777" w:rsidR="00334A64" w:rsidRPr="00742677" w:rsidRDefault="00334A64" w:rsidP="001743EC">
            <w:pPr>
              <w:jc w:val="both"/>
              <w:rPr>
                <w:rFonts w:ascii="Marianne" w:hAnsi="Marianne" w:cstheme="minorHAnsi"/>
                <w:sz w:val="20"/>
                <w:szCs w:val="20"/>
              </w:rPr>
            </w:pPr>
          </w:p>
        </w:tc>
        <w:tc>
          <w:tcPr>
            <w:tcW w:w="3561" w:type="dxa"/>
            <w:shd w:val="clear" w:color="auto" w:fill="auto"/>
          </w:tcPr>
          <w:p w14:paraId="48244F67" w14:textId="77777777" w:rsidR="00334A64" w:rsidRPr="00742677" w:rsidRDefault="00334A64" w:rsidP="001743EC">
            <w:pPr>
              <w:jc w:val="both"/>
              <w:rPr>
                <w:rFonts w:ascii="Marianne" w:hAnsi="Marianne" w:cstheme="minorHAnsi"/>
                <w:color w:val="FFFFC9"/>
                <w:sz w:val="20"/>
                <w:szCs w:val="20"/>
              </w:rPr>
            </w:pPr>
          </w:p>
        </w:tc>
      </w:tr>
      <w:tr w:rsidR="00DD1C6A" w:rsidRPr="00742677" w14:paraId="0AFD7F1F" w14:textId="77777777" w:rsidTr="00BB1B7E">
        <w:trPr>
          <w:trHeight w:val="405"/>
        </w:trPr>
        <w:tc>
          <w:tcPr>
            <w:tcW w:w="546" w:type="dxa"/>
            <w:vMerge/>
          </w:tcPr>
          <w:p w14:paraId="094D9591" w14:textId="77777777" w:rsidR="00334A64" w:rsidRPr="00742677" w:rsidRDefault="00334A64" w:rsidP="001743EC">
            <w:pPr>
              <w:rPr>
                <w:rFonts w:ascii="Marianne" w:hAnsi="Marianne" w:cstheme="minorHAnsi"/>
                <w:sz w:val="20"/>
                <w:szCs w:val="20"/>
              </w:rPr>
            </w:pPr>
          </w:p>
        </w:tc>
        <w:tc>
          <w:tcPr>
            <w:tcW w:w="1009" w:type="dxa"/>
            <w:gridSpan w:val="2"/>
            <w:vMerge/>
            <w:shd w:val="clear" w:color="auto" w:fill="auto"/>
          </w:tcPr>
          <w:p w14:paraId="006FA389" w14:textId="77777777" w:rsidR="00334A64" w:rsidRPr="00742677" w:rsidRDefault="00334A64" w:rsidP="001743EC">
            <w:pPr>
              <w:rPr>
                <w:rFonts w:ascii="Marianne" w:hAnsi="Marianne" w:cstheme="minorHAnsi"/>
                <w:sz w:val="20"/>
                <w:szCs w:val="20"/>
              </w:rPr>
            </w:pPr>
          </w:p>
        </w:tc>
        <w:tc>
          <w:tcPr>
            <w:tcW w:w="6945" w:type="dxa"/>
            <w:gridSpan w:val="2"/>
          </w:tcPr>
          <w:p w14:paraId="689B6CE6" w14:textId="77777777" w:rsidR="00334A64" w:rsidRDefault="00334A64" w:rsidP="001743EC">
            <w:pPr>
              <w:pStyle w:val="Default"/>
              <w:jc w:val="both"/>
              <w:rPr>
                <w:color w:val="221F1F"/>
                <w:sz w:val="4"/>
                <w:szCs w:val="4"/>
              </w:rPr>
            </w:pPr>
          </w:p>
          <w:p w14:paraId="5220E73E" w14:textId="77777777" w:rsidR="00334A64" w:rsidRPr="00334A64" w:rsidRDefault="00334A64" w:rsidP="001743EC">
            <w:pPr>
              <w:pStyle w:val="Default"/>
              <w:jc w:val="both"/>
              <w:rPr>
                <w:color w:val="221F1F"/>
                <w:sz w:val="4"/>
                <w:szCs w:val="4"/>
              </w:rPr>
            </w:pPr>
          </w:p>
          <w:p w14:paraId="15D35871" w14:textId="5A9883CF" w:rsidR="00334A64" w:rsidRDefault="00AA690B" w:rsidP="001743EC">
            <w:pPr>
              <w:pStyle w:val="Default"/>
              <w:jc w:val="both"/>
              <w:rPr>
                <w:color w:val="221F1F"/>
                <w:sz w:val="20"/>
                <w:szCs w:val="20"/>
              </w:rPr>
            </w:pPr>
            <w:r>
              <w:rPr>
                <w:color w:val="221F1F"/>
                <w:sz w:val="20"/>
                <w:szCs w:val="20"/>
              </w:rPr>
              <w:t>Écrire correctement les mots les plus fréquents de la langue en s’appuyant sur les régularités et la formation.</w:t>
            </w:r>
            <w:r>
              <w:rPr>
                <w:color w:val="F19C52"/>
                <w:sz w:val="22"/>
                <w:szCs w:val="22"/>
              </w:rPr>
              <w:t xml:space="preserve"> </w:t>
            </w:r>
            <w:r w:rsidR="00334A64">
              <w:rPr>
                <w:color w:val="221F1F"/>
                <w:sz w:val="20"/>
                <w:szCs w:val="20"/>
              </w:rPr>
              <w:t xml:space="preserve"> </w:t>
            </w:r>
          </w:p>
          <w:p w14:paraId="002014AD" w14:textId="77777777" w:rsidR="00334A64" w:rsidRDefault="00334A64" w:rsidP="001743EC">
            <w:pPr>
              <w:pStyle w:val="Default"/>
              <w:jc w:val="both"/>
              <w:rPr>
                <w:rFonts w:cstheme="minorHAnsi"/>
                <w:color w:val="221F1F"/>
                <w:sz w:val="4"/>
                <w:szCs w:val="4"/>
              </w:rPr>
            </w:pPr>
          </w:p>
          <w:p w14:paraId="1D5A48F9" w14:textId="77777777" w:rsidR="00AA690B" w:rsidRDefault="00AA690B" w:rsidP="001743EC">
            <w:pPr>
              <w:pStyle w:val="Default"/>
              <w:jc w:val="both"/>
              <w:rPr>
                <w:rFonts w:cstheme="minorHAnsi"/>
                <w:color w:val="221F1F"/>
                <w:sz w:val="4"/>
                <w:szCs w:val="4"/>
              </w:rPr>
            </w:pPr>
          </w:p>
          <w:p w14:paraId="55E179AA" w14:textId="3A180FD9" w:rsidR="00334A64" w:rsidRPr="00334A64" w:rsidRDefault="00334A64" w:rsidP="001743EC">
            <w:pPr>
              <w:pStyle w:val="Default"/>
              <w:jc w:val="both"/>
              <w:rPr>
                <w:rFonts w:cstheme="minorHAnsi"/>
                <w:color w:val="221F1F"/>
                <w:sz w:val="4"/>
                <w:szCs w:val="4"/>
              </w:rPr>
            </w:pPr>
          </w:p>
        </w:tc>
        <w:tc>
          <w:tcPr>
            <w:tcW w:w="3633" w:type="dxa"/>
            <w:shd w:val="clear" w:color="auto" w:fill="FFA7A7"/>
          </w:tcPr>
          <w:p w14:paraId="46053FC2" w14:textId="77777777" w:rsidR="00334A64" w:rsidRPr="00742677" w:rsidRDefault="00334A64" w:rsidP="001743EC">
            <w:pPr>
              <w:jc w:val="both"/>
              <w:rPr>
                <w:rFonts w:ascii="Marianne" w:hAnsi="Marianne" w:cstheme="minorHAnsi"/>
                <w:sz w:val="20"/>
                <w:szCs w:val="20"/>
              </w:rPr>
            </w:pPr>
          </w:p>
        </w:tc>
        <w:tc>
          <w:tcPr>
            <w:tcW w:w="3561" w:type="dxa"/>
            <w:shd w:val="clear" w:color="auto" w:fill="FFA7A7"/>
          </w:tcPr>
          <w:p w14:paraId="526BC1FA" w14:textId="77777777" w:rsidR="00334A64" w:rsidRPr="00742677" w:rsidRDefault="00334A64" w:rsidP="001743EC">
            <w:pPr>
              <w:jc w:val="both"/>
              <w:rPr>
                <w:rFonts w:ascii="Marianne" w:hAnsi="Marianne" w:cstheme="minorHAnsi"/>
                <w:color w:val="FFFFC9"/>
                <w:sz w:val="20"/>
                <w:szCs w:val="20"/>
              </w:rPr>
            </w:pPr>
          </w:p>
        </w:tc>
      </w:tr>
      <w:tr w:rsidR="00DD1C6A" w:rsidRPr="00742677" w14:paraId="525BF1D0" w14:textId="77777777" w:rsidTr="00AB428E">
        <w:trPr>
          <w:trHeight w:val="433"/>
        </w:trPr>
        <w:tc>
          <w:tcPr>
            <w:tcW w:w="546" w:type="dxa"/>
            <w:vMerge w:val="restart"/>
            <w:shd w:val="clear" w:color="auto" w:fill="FFFF69"/>
            <w:textDirection w:val="btLr"/>
          </w:tcPr>
          <w:p w14:paraId="3A027FEF" w14:textId="3D989686" w:rsidR="00761F66" w:rsidRPr="00090B6F" w:rsidRDefault="00761F66" w:rsidP="00090B6F">
            <w:pPr>
              <w:ind w:left="113" w:right="113"/>
              <w:jc w:val="center"/>
              <w:rPr>
                <w:rFonts w:ascii="Marianne" w:hAnsi="Marianne" w:cstheme="minorHAnsi"/>
                <w:b/>
                <w:bCs/>
                <w:sz w:val="20"/>
                <w:szCs w:val="20"/>
              </w:rPr>
            </w:pPr>
            <w:r w:rsidRPr="00090B6F">
              <w:rPr>
                <w:rFonts w:ascii="Marianne" w:hAnsi="Marianne" w:cstheme="minorHAnsi"/>
                <w:b/>
                <w:bCs/>
                <w:sz w:val="20"/>
                <w:szCs w:val="20"/>
              </w:rPr>
              <w:t>GRAMMAIRE ET ORTHOGRAPHE GRAMMATICALE</w:t>
            </w:r>
          </w:p>
        </w:tc>
        <w:tc>
          <w:tcPr>
            <w:tcW w:w="500" w:type="dxa"/>
            <w:vMerge w:val="restart"/>
            <w:shd w:val="clear" w:color="auto" w:fill="FFFF99"/>
            <w:textDirection w:val="btLr"/>
          </w:tcPr>
          <w:p w14:paraId="458D0FA1" w14:textId="6EBED16D" w:rsidR="00761F66" w:rsidRPr="00763F8F" w:rsidRDefault="00761F66" w:rsidP="00763F8F">
            <w:pPr>
              <w:pStyle w:val="Default"/>
              <w:ind w:left="113" w:right="113"/>
              <w:jc w:val="center"/>
              <w:rPr>
                <w:rFonts w:cstheme="minorHAnsi"/>
                <w:b/>
                <w:bCs/>
                <w:i/>
                <w:iCs/>
                <w:color w:val="221F1F"/>
                <w:sz w:val="20"/>
                <w:szCs w:val="20"/>
              </w:rPr>
            </w:pPr>
            <w:r w:rsidRPr="00763F8F">
              <w:rPr>
                <w:rFonts w:cstheme="minorHAnsi"/>
                <w:b/>
                <w:bCs/>
                <w:i/>
                <w:iCs/>
                <w:color w:val="221F1F"/>
                <w:sz w:val="20"/>
                <w:szCs w:val="20"/>
              </w:rPr>
              <w:t>Identifier les constituants d’une phrase</w:t>
            </w:r>
          </w:p>
        </w:tc>
        <w:tc>
          <w:tcPr>
            <w:tcW w:w="1000" w:type="dxa"/>
            <w:gridSpan w:val="2"/>
            <w:vMerge w:val="restart"/>
            <w:shd w:val="clear" w:color="auto" w:fill="FFFFC9"/>
            <w:textDirection w:val="btLr"/>
          </w:tcPr>
          <w:p w14:paraId="4C049077" w14:textId="77777777" w:rsidR="00761F66" w:rsidRDefault="00761F66" w:rsidP="00763F8F">
            <w:pPr>
              <w:pStyle w:val="Default"/>
              <w:ind w:left="113" w:right="113"/>
              <w:jc w:val="both"/>
              <w:rPr>
                <w:color w:val="221F1F"/>
                <w:sz w:val="4"/>
                <w:szCs w:val="4"/>
              </w:rPr>
            </w:pPr>
          </w:p>
          <w:p w14:paraId="01256670" w14:textId="77777777" w:rsidR="00761F66" w:rsidRPr="000B3399" w:rsidRDefault="00761F66" w:rsidP="00763F8F">
            <w:pPr>
              <w:pStyle w:val="Default"/>
              <w:ind w:left="113" w:right="113"/>
              <w:jc w:val="both"/>
              <w:rPr>
                <w:color w:val="221F1F"/>
                <w:sz w:val="4"/>
                <w:szCs w:val="4"/>
              </w:rPr>
            </w:pPr>
          </w:p>
          <w:p w14:paraId="34F2DDBB" w14:textId="00226186" w:rsidR="00761F66" w:rsidRDefault="00761F66" w:rsidP="004617C2">
            <w:pPr>
              <w:pStyle w:val="Default"/>
              <w:ind w:left="113" w:right="113"/>
              <w:jc w:val="center"/>
              <w:rPr>
                <w:color w:val="221F1F"/>
                <w:sz w:val="20"/>
                <w:szCs w:val="20"/>
              </w:rPr>
            </w:pPr>
            <w:r w:rsidRPr="00763F8F">
              <w:rPr>
                <w:color w:val="221F1F"/>
                <w:sz w:val="20"/>
                <w:szCs w:val="20"/>
              </w:rPr>
              <w:t>Connaitre les trois types</w:t>
            </w:r>
          </w:p>
          <w:p w14:paraId="678EA921" w14:textId="20FA148B" w:rsidR="00761F66" w:rsidRPr="00742677" w:rsidRDefault="00761F66" w:rsidP="004617C2">
            <w:pPr>
              <w:pStyle w:val="Default"/>
              <w:ind w:left="113" w:right="113"/>
              <w:jc w:val="center"/>
              <w:rPr>
                <w:rFonts w:cstheme="minorHAnsi"/>
                <w:color w:val="221F1F"/>
                <w:sz w:val="20"/>
                <w:szCs w:val="20"/>
              </w:rPr>
            </w:pPr>
            <w:r w:rsidRPr="00763F8F">
              <w:rPr>
                <w:color w:val="221F1F"/>
                <w:sz w:val="20"/>
                <w:szCs w:val="20"/>
              </w:rPr>
              <w:t>de phrases et leurs formes</w:t>
            </w:r>
          </w:p>
        </w:tc>
        <w:tc>
          <w:tcPr>
            <w:tcW w:w="6454" w:type="dxa"/>
            <w:shd w:val="clear" w:color="auto" w:fill="auto"/>
          </w:tcPr>
          <w:p w14:paraId="71F6097A" w14:textId="77777777" w:rsidR="00761F66" w:rsidRDefault="00761F66" w:rsidP="000B3399">
            <w:pPr>
              <w:pStyle w:val="Default"/>
              <w:jc w:val="both"/>
              <w:rPr>
                <w:color w:val="221F1F"/>
                <w:sz w:val="20"/>
                <w:szCs w:val="20"/>
              </w:rPr>
            </w:pPr>
            <w:r>
              <w:rPr>
                <w:color w:val="221F1F"/>
                <w:sz w:val="20"/>
                <w:szCs w:val="20"/>
              </w:rPr>
              <w:t xml:space="preserve">Identifier les trois types de phrases (déclaratif, interrogatif, impératif ou injonctif) et comprendre leurs effets dans un texte simple. </w:t>
            </w:r>
          </w:p>
          <w:p w14:paraId="598C6725" w14:textId="3516F7AF" w:rsidR="00761F66" w:rsidRPr="000B3399" w:rsidRDefault="00761F66" w:rsidP="000B3399">
            <w:pPr>
              <w:pStyle w:val="Default"/>
              <w:jc w:val="both"/>
              <w:rPr>
                <w:rFonts w:cstheme="minorHAnsi"/>
                <w:color w:val="221F1F"/>
                <w:sz w:val="4"/>
                <w:szCs w:val="4"/>
              </w:rPr>
            </w:pPr>
          </w:p>
        </w:tc>
        <w:tc>
          <w:tcPr>
            <w:tcW w:w="3633" w:type="dxa"/>
            <w:shd w:val="clear" w:color="auto" w:fill="FFFFC9"/>
          </w:tcPr>
          <w:p w14:paraId="7A5DD9A5" w14:textId="77777777" w:rsidR="00761F66" w:rsidRPr="00742677" w:rsidRDefault="00761F66" w:rsidP="001743EC">
            <w:pPr>
              <w:jc w:val="both"/>
              <w:rPr>
                <w:rFonts w:ascii="Marianne" w:hAnsi="Marianne" w:cstheme="minorHAnsi"/>
                <w:sz w:val="20"/>
                <w:szCs w:val="20"/>
              </w:rPr>
            </w:pPr>
          </w:p>
        </w:tc>
        <w:tc>
          <w:tcPr>
            <w:tcW w:w="3561" w:type="dxa"/>
            <w:shd w:val="clear" w:color="auto" w:fill="FFFFC9"/>
          </w:tcPr>
          <w:p w14:paraId="7D737BA9" w14:textId="423147B0" w:rsidR="00761F66" w:rsidRPr="00742677" w:rsidRDefault="00761F66" w:rsidP="001743EC">
            <w:pPr>
              <w:jc w:val="both"/>
              <w:rPr>
                <w:rFonts w:ascii="Marianne" w:hAnsi="Marianne" w:cstheme="minorHAnsi"/>
                <w:color w:val="FFFFC9"/>
                <w:sz w:val="20"/>
                <w:szCs w:val="20"/>
              </w:rPr>
            </w:pPr>
          </w:p>
        </w:tc>
      </w:tr>
      <w:tr w:rsidR="00DD1C6A" w:rsidRPr="00742677" w14:paraId="54A6B97E" w14:textId="77777777" w:rsidTr="00AB428E">
        <w:trPr>
          <w:trHeight w:val="455"/>
        </w:trPr>
        <w:tc>
          <w:tcPr>
            <w:tcW w:w="546" w:type="dxa"/>
            <w:vMerge/>
            <w:shd w:val="clear" w:color="auto" w:fill="FFFF69"/>
          </w:tcPr>
          <w:p w14:paraId="2C58964D" w14:textId="77777777" w:rsidR="00761F66" w:rsidRPr="00742677" w:rsidRDefault="00761F66" w:rsidP="001743EC">
            <w:pPr>
              <w:rPr>
                <w:rFonts w:ascii="Marianne" w:hAnsi="Marianne" w:cstheme="minorHAnsi"/>
                <w:sz w:val="20"/>
                <w:szCs w:val="20"/>
              </w:rPr>
            </w:pPr>
          </w:p>
        </w:tc>
        <w:tc>
          <w:tcPr>
            <w:tcW w:w="500" w:type="dxa"/>
            <w:vMerge/>
            <w:shd w:val="clear" w:color="auto" w:fill="FFFF99"/>
          </w:tcPr>
          <w:p w14:paraId="03EE22E4" w14:textId="77777777" w:rsidR="00761F66" w:rsidRPr="00742677" w:rsidRDefault="00761F66" w:rsidP="001743EC">
            <w:pPr>
              <w:pStyle w:val="Default"/>
              <w:jc w:val="both"/>
              <w:rPr>
                <w:rFonts w:cstheme="minorHAnsi"/>
                <w:color w:val="221F1F"/>
                <w:sz w:val="20"/>
                <w:szCs w:val="20"/>
              </w:rPr>
            </w:pPr>
          </w:p>
        </w:tc>
        <w:tc>
          <w:tcPr>
            <w:tcW w:w="1000" w:type="dxa"/>
            <w:gridSpan w:val="2"/>
            <w:vMerge/>
            <w:shd w:val="clear" w:color="auto" w:fill="FFFFC9"/>
          </w:tcPr>
          <w:p w14:paraId="31F527B8" w14:textId="77777777" w:rsidR="00761F66" w:rsidRPr="00742677" w:rsidRDefault="00761F66" w:rsidP="001743EC">
            <w:pPr>
              <w:pStyle w:val="Default"/>
              <w:jc w:val="both"/>
              <w:rPr>
                <w:rFonts w:cstheme="minorHAnsi"/>
                <w:color w:val="221F1F"/>
                <w:sz w:val="20"/>
                <w:szCs w:val="20"/>
              </w:rPr>
            </w:pPr>
          </w:p>
        </w:tc>
        <w:tc>
          <w:tcPr>
            <w:tcW w:w="6454" w:type="dxa"/>
            <w:shd w:val="clear" w:color="auto" w:fill="auto"/>
          </w:tcPr>
          <w:p w14:paraId="44F66482" w14:textId="77777777" w:rsidR="00761F66" w:rsidRDefault="00761F66" w:rsidP="000B3399">
            <w:pPr>
              <w:pStyle w:val="Default"/>
              <w:jc w:val="both"/>
              <w:rPr>
                <w:color w:val="221F1F"/>
                <w:sz w:val="20"/>
                <w:szCs w:val="20"/>
              </w:rPr>
            </w:pPr>
            <w:r>
              <w:rPr>
                <w:color w:val="221F1F"/>
                <w:sz w:val="20"/>
                <w:szCs w:val="20"/>
              </w:rPr>
              <w:t xml:space="preserve">Identifier les principales formes de phrases (négative, exclamative) et comprendre leurs effets dans un texte simple. </w:t>
            </w:r>
          </w:p>
          <w:p w14:paraId="2F9C0D10" w14:textId="06D6794C" w:rsidR="00761F66" w:rsidRPr="000B3399" w:rsidRDefault="00761F66" w:rsidP="000B3399">
            <w:pPr>
              <w:pStyle w:val="Default"/>
              <w:jc w:val="both"/>
              <w:rPr>
                <w:rFonts w:cstheme="minorHAnsi"/>
                <w:color w:val="221F1F"/>
                <w:sz w:val="4"/>
                <w:szCs w:val="4"/>
              </w:rPr>
            </w:pPr>
          </w:p>
        </w:tc>
        <w:tc>
          <w:tcPr>
            <w:tcW w:w="3633" w:type="dxa"/>
            <w:shd w:val="clear" w:color="auto" w:fill="FFFFC9"/>
          </w:tcPr>
          <w:p w14:paraId="10ADDA29" w14:textId="77777777" w:rsidR="00761F66" w:rsidRPr="00742677" w:rsidRDefault="00761F66" w:rsidP="001743EC">
            <w:pPr>
              <w:jc w:val="both"/>
              <w:rPr>
                <w:rFonts w:ascii="Marianne" w:hAnsi="Marianne" w:cstheme="minorHAnsi"/>
                <w:sz w:val="20"/>
                <w:szCs w:val="20"/>
              </w:rPr>
            </w:pPr>
          </w:p>
        </w:tc>
        <w:tc>
          <w:tcPr>
            <w:tcW w:w="3561" w:type="dxa"/>
            <w:shd w:val="clear" w:color="auto" w:fill="FFFFC9"/>
          </w:tcPr>
          <w:p w14:paraId="789704F9" w14:textId="77980D3E" w:rsidR="00761F66" w:rsidRPr="00742677" w:rsidRDefault="00761F66" w:rsidP="001743EC">
            <w:pPr>
              <w:jc w:val="both"/>
              <w:rPr>
                <w:rFonts w:ascii="Marianne" w:hAnsi="Marianne" w:cstheme="minorHAnsi"/>
                <w:color w:val="FFFFC9"/>
                <w:sz w:val="20"/>
                <w:szCs w:val="20"/>
              </w:rPr>
            </w:pPr>
          </w:p>
        </w:tc>
      </w:tr>
      <w:tr w:rsidR="00DD1C6A" w:rsidRPr="00742677" w14:paraId="356B3B8D" w14:textId="77777777" w:rsidTr="00AB428E">
        <w:trPr>
          <w:trHeight w:val="477"/>
        </w:trPr>
        <w:tc>
          <w:tcPr>
            <w:tcW w:w="546" w:type="dxa"/>
            <w:vMerge/>
            <w:shd w:val="clear" w:color="auto" w:fill="FFFF69"/>
          </w:tcPr>
          <w:p w14:paraId="1B270C7D" w14:textId="77777777" w:rsidR="00761F66" w:rsidRPr="00742677" w:rsidRDefault="00761F66" w:rsidP="001743EC">
            <w:pPr>
              <w:rPr>
                <w:rFonts w:ascii="Marianne" w:hAnsi="Marianne" w:cstheme="minorHAnsi"/>
                <w:sz w:val="20"/>
                <w:szCs w:val="20"/>
              </w:rPr>
            </w:pPr>
          </w:p>
        </w:tc>
        <w:tc>
          <w:tcPr>
            <w:tcW w:w="500" w:type="dxa"/>
            <w:vMerge/>
            <w:shd w:val="clear" w:color="auto" w:fill="FFFF99"/>
          </w:tcPr>
          <w:p w14:paraId="4C6942C1" w14:textId="77777777" w:rsidR="00761F66" w:rsidRPr="00742677" w:rsidRDefault="00761F66" w:rsidP="001743EC">
            <w:pPr>
              <w:pStyle w:val="Default"/>
              <w:jc w:val="both"/>
              <w:rPr>
                <w:rFonts w:cstheme="minorHAnsi"/>
                <w:color w:val="221F1F"/>
                <w:sz w:val="20"/>
                <w:szCs w:val="20"/>
              </w:rPr>
            </w:pPr>
          </w:p>
        </w:tc>
        <w:tc>
          <w:tcPr>
            <w:tcW w:w="1000" w:type="dxa"/>
            <w:gridSpan w:val="2"/>
            <w:vMerge/>
            <w:shd w:val="clear" w:color="auto" w:fill="FFFFC9"/>
          </w:tcPr>
          <w:p w14:paraId="1CBEBF0D" w14:textId="77777777" w:rsidR="00761F66" w:rsidRPr="00742677" w:rsidRDefault="00761F66" w:rsidP="001743EC">
            <w:pPr>
              <w:pStyle w:val="Default"/>
              <w:jc w:val="both"/>
              <w:rPr>
                <w:rFonts w:cstheme="minorHAnsi"/>
                <w:color w:val="221F1F"/>
                <w:sz w:val="20"/>
                <w:szCs w:val="20"/>
              </w:rPr>
            </w:pPr>
          </w:p>
        </w:tc>
        <w:tc>
          <w:tcPr>
            <w:tcW w:w="6454" w:type="dxa"/>
            <w:shd w:val="clear" w:color="auto" w:fill="auto"/>
          </w:tcPr>
          <w:p w14:paraId="12FA4998" w14:textId="77777777" w:rsidR="00761F66" w:rsidRDefault="00761F66" w:rsidP="001743EC">
            <w:pPr>
              <w:pStyle w:val="Default"/>
              <w:jc w:val="both"/>
              <w:rPr>
                <w:color w:val="221F1F"/>
                <w:sz w:val="20"/>
                <w:szCs w:val="20"/>
              </w:rPr>
            </w:pPr>
            <w:r>
              <w:rPr>
                <w:color w:val="221F1F"/>
                <w:sz w:val="20"/>
                <w:szCs w:val="20"/>
              </w:rPr>
              <w:t>Transformer à l’oral puis à l’écrit des phrases d’un type à un autre, d’une forme à une autre.</w:t>
            </w:r>
          </w:p>
          <w:p w14:paraId="3B804078" w14:textId="38EE6397" w:rsidR="00761F66" w:rsidRPr="000B3399" w:rsidRDefault="00761F66" w:rsidP="001743EC">
            <w:pPr>
              <w:pStyle w:val="Default"/>
              <w:jc w:val="both"/>
              <w:rPr>
                <w:rFonts w:cstheme="minorHAnsi"/>
                <w:color w:val="221F1F"/>
                <w:sz w:val="4"/>
                <w:szCs w:val="4"/>
              </w:rPr>
            </w:pPr>
          </w:p>
        </w:tc>
        <w:tc>
          <w:tcPr>
            <w:tcW w:w="3633" w:type="dxa"/>
            <w:shd w:val="clear" w:color="auto" w:fill="FFFFC9"/>
          </w:tcPr>
          <w:p w14:paraId="42362219" w14:textId="77777777" w:rsidR="00761F66" w:rsidRPr="00742677" w:rsidRDefault="00761F66" w:rsidP="001743EC">
            <w:pPr>
              <w:jc w:val="both"/>
              <w:rPr>
                <w:rFonts w:ascii="Marianne" w:hAnsi="Marianne" w:cstheme="minorHAnsi"/>
                <w:sz w:val="20"/>
                <w:szCs w:val="20"/>
              </w:rPr>
            </w:pPr>
          </w:p>
        </w:tc>
        <w:tc>
          <w:tcPr>
            <w:tcW w:w="3561" w:type="dxa"/>
            <w:shd w:val="clear" w:color="auto" w:fill="FFFFC9"/>
          </w:tcPr>
          <w:p w14:paraId="31C6DF24" w14:textId="1F40E95A" w:rsidR="00761F66" w:rsidRPr="00742677" w:rsidRDefault="00761F66" w:rsidP="001743EC">
            <w:pPr>
              <w:jc w:val="both"/>
              <w:rPr>
                <w:rFonts w:ascii="Marianne" w:hAnsi="Marianne" w:cstheme="minorHAnsi"/>
                <w:color w:val="FFFFC9"/>
                <w:sz w:val="20"/>
                <w:szCs w:val="20"/>
              </w:rPr>
            </w:pPr>
          </w:p>
        </w:tc>
      </w:tr>
      <w:tr w:rsidR="00DD1C6A" w:rsidRPr="00742677" w14:paraId="300526F6" w14:textId="77777777" w:rsidTr="00AB428E">
        <w:trPr>
          <w:trHeight w:val="627"/>
        </w:trPr>
        <w:tc>
          <w:tcPr>
            <w:tcW w:w="546" w:type="dxa"/>
            <w:vMerge/>
            <w:shd w:val="clear" w:color="auto" w:fill="FFFF69"/>
          </w:tcPr>
          <w:p w14:paraId="75EB1109" w14:textId="77777777" w:rsidR="00761F66" w:rsidRPr="00742677" w:rsidRDefault="00761F66" w:rsidP="001743EC">
            <w:pPr>
              <w:rPr>
                <w:rFonts w:ascii="Marianne" w:hAnsi="Marianne" w:cstheme="minorHAnsi"/>
                <w:sz w:val="20"/>
                <w:szCs w:val="20"/>
              </w:rPr>
            </w:pPr>
          </w:p>
        </w:tc>
        <w:tc>
          <w:tcPr>
            <w:tcW w:w="500" w:type="dxa"/>
            <w:vMerge/>
            <w:shd w:val="clear" w:color="auto" w:fill="FFFF99"/>
          </w:tcPr>
          <w:p w14:paraId="0C5E0D76" w14:textId="77777777" w:rsidR="00761F66" w:rsidRPr="00742677" w:rsidRDefault="00761F66" w:rsidP="001743EC">
            <w:pPr>
              <w:pStyle w:val="Default"/>
              <w:jc w:val="both"/>
              <w:rPr>
                <w:rFonts w:cstheme="minorHAnsi"/>
                <w:color w:val="221F1F"/>
                <w:sz w:val="20"/>
                <w:szCs w:val="20"/>
              </w:rPr>
            </w:pPr>
          </w:p>
        </w:tc>
        <w:tc>
          <w:tcPr>
            <w:tcW w:w="1000" w:type="dxa"/>
            <w:gridSpan w:val="2"/>
            <w:vMerge/>
            <w:shd w:val="clear" w:color="auto" w:fill="FFFFC9"/>
          </w:tcPr>
          <w:p w14:paraId="52B31306" w14:textId="77777777" w:rsidR="00761F66" w:rsidRPr="00742677" w:rsidRDefault="00761F66" w:rsidP="001743EC">
            <w:pPr>
              <w:pStyle w:val="Default"/>
              <w:jc w:val="both"/>
              <w:rPr>
                <w:rFonts w:cstheme="minorHAnsi"/>
                <w:color w:val="221F1F"/>
                <w:sz w:val="20"/>
                <w:szCs w:val="20"/>
              </w:rPr>
            </w:pPr>
          </w:p>
        </w:tc>
        <w:tc>
          <w:tcPr>
            <w:tcW w:w="6454" w:type="dxa"/>
            <w:shd w:val="clear" w:color="auto" w:fill="auto"/>
          </w:tcPr>
          <w:p w14:paraId="1EB8574E" w14:textId="77777777" w:rsidR="00761F66" w:rsidRDefault="00761F66" w:rsidP="001743EC">
            <w:pPr>
              <w:pStyle w:val="Default"/>
              <w:jc w:val="both"/>
              <w:rPr>
                <w:color w:val="221F1F"/>
                <w:sz w:val="20"/>
                <w:szCs w:val="20"/>
              </w:rPr>
            </w:pPr>
            <w:r>
              <w:rPr>
                <w:color w:val="221F1F"/>
                <w:sz w:val="20"/>
                <w:szCs w:val="20"/>
              </w:rPr>
              <w:t>Distinguer et produire différentes réalisations du type interrogatif à l’oral comme à l’écrit, en employant le point d’interrogation et en utilisant diverses tournures ou intonations pour exprimer l’interrogation (inversion du sujet, est-ce que, intonation ascendante à l’oral, etc.).</w:t>
            </w:r>
          </w:p>
          <w:p w14:paraId="5DA92428" w14:textId="39C17245" w:rsidR="00761F66" w:rsidRPr="000B3399" w:rsidRDefault="00761F66" w:rsidP="001743EC">
            <w:pPr>
              <w:pStyle w:val="Default"/>
              <w:jc w:val="both"/>
              <w:rPr>
                <w:rFonts w:cstheme="minorHAnsi"/>
                <w:color w:val="221F1F"/>
                <w:sz w:val="4"/>
                <w:szCs w:val="4"/>
              </w:rPr>
            </w:pPr>
          </w:p>
        </w:tc>
        <w:tc>
          <w:tcPr>
            <w:tcW w:w="3633" w:type="dxa"/>
            <w:shd w:val="clear" w:color="auto" w:fill="FFFFC9"/>
          </w:tcPr>
          <w:p w14:paraId="3CDD0612" w14:textId="77777777" w:rsidR="00761F66" w:rsidRPr="00742677" w:rsidRDefault="00761F66" w:rsidP="001743EC">
            <w:pPr>
              <w:jc w:val="both"/>
              <w:rPr>
                <w:rFonts w:ascii="Marianne" w:hAnsi="Marianne" w:cstheme="minorHAnsi"/>
                <w:sz w:val="20"/>
                <w:szCs w:val="20"/>
              </w:rPr>
            </w:pPr>
          </w:p>
        </w:tc>
        <w:tc>
          <w:tcPr>
            <w:tcW w:w="3561" w:type="dxa"/>
            <w:shd w:val="clear" w:color="auto" w:fill="FFFFC9"/>
          </w:tcPr>
          <w:p w14:paraId="063EBDD4" w14:textId="1844F5D8" w:rsidR="00761F66" w:rsidRPr="00742677" w:rsidRDefault="00761F66" w:rsidP="001743EC">
            <w:pPr>
              <w:jc w:val="both"/>
              <w:rPr>
                <w:rFonts w:ascii="Marianne" w:hAnsi="Marianne" w:cstheme="minorHAnsi"/>
                <w:color w:val="FFFFC9"/>
                <w:sz w:val="20"/>
                <w:szCs w:val="20"/>
              </w:rPr>
            </w:pPr>
          </w:p>
        </w:tc>
      </w:tr>
      <w:tr w:rsidR="00DD1C6A" w:rsidRPr="00742677" w14:paraId="08F593AB" w14:textId="77777777" w:rsidTr="00634DC8">
        <w:trPr>
          <w:trHeight w:val="302"/>
        </w:trPr>
        <w:tc>
          <w:tcPr>
            <w:tcW w:w="546" w:type="dxa"/>
            <w:vMerge/>
            <w:shd w:val="clear" w:color="auto" w:fill="FFFF69"/>
          </w:tcPr>
          <w:p w14:paraId="6EEA78D3" w14:textId="77777777" w:rsidR="00761F66" w:rsidRPr="00742677" w:rsidRDefault="00761F66" w:rsidP="001743EC">
            <w:pPr>
              <w:rPr>
                <w:rFonts w:ascii="Marianne" w:hAnsi="Marianne" w:cstheme="minorHAnsi"/>
                <w:sz w:val="20"/>
                <w:szCs w:val="20"/>
              </w:rPr>
            </w:pPr>
          </w:p>
        </w:tc>
        <w:tc>
          <w:tcPr>
            <w:tcW w:w="500" w:type="dxa"/>
            <w:vMerge/>
            <w:shd w:val="clear" w:color="auto" w:fill="FFFF99"/>
          </w:tcPr>
          <w:p w14:paraId="48C9C919" w14:textId="77777777" w:rsidR="00761F66" w:rsidRPr="00742677" w:rsidRDefault="00761F66" w:rsidP="001743EC">
            <w:pPr>
              <w:pStyle w:val="Default"/>
              <w:jc w:val="both"/>
              <w:rPr>
                <w:rFonts w:cstheme="minorHAnsi"/>
                <w:color w:val="221F1F"/>
                <w:sz w:val="20"/>
                <w:szCs w:val="20"/>
              </w:rPr>
            </w:pPr>
          </w:p>
        </w:tc>
        <w:tc>
          <w:tcPr>
            <w:tcW w:w="1000" w:type="dxa"/>
            <w:gridSpan w:val="2"/>
            <w:vMerge/>
            <w:shd w:val="clear" w:color="auto" w:fill="FFFFC9"/>
          </w:tcPr>
          <w:p w14:paraId="7E5EAF9C" w14:textId="77777777" w:rsidR="00761F66" w:rsidRPr="00742677" w:rsidRDefault="00761F66" w:rsidP="001743EC">
            <w:pPr>
              <w:pStyle w:val="Default"/>
              <w:jc w:val="both"/>
              <w:rPr>
                <w:rFonts w:cstheme="minorHAnsi"/>
                <w:color w:val="221F1F"/>
                <w:sz w:val="20"/>
                <w:szCs w:val="20"/>
              </w:rPr>
            </w:pPr>
          </w:p>
        </w:tc>
        <w:tc>
          <w:tcPr>
            <w:tcW w:w="6454" w:type="dxa"/>
            <w:shd w:val="clear" w:color="auto" w:fill="auto"/>
          </w:tcPr>
          <w:p w14:paraId="22379DBD" w14:textId="77777777" w:rsidR="00761F66" w:rsidRPr="00634DC8" w:rsidRDefault="00761F66" w:rsidP="00634DC8">
            <w:pPr>
              <w:pStyle w:val="Default"/>
              <w:jc w:val="both"/>
              <w:rPr>
                <w:rFonts w:cstheme="minorBidi"/>
                <w:color w:val="auto"/>
                <w:sz w:val="4"/>
                <w:szCs w:val="4"/>
              </w:rPr>
            </w:pPr>
          </w:p>
          <w:p w14:paraId="4AAB2829" w14:textId="77777777" w:rsidR="00761F66" w:rsidRDefault="00761F66" w:rsidP="00634DC8">
            <w:pPr>
              <w:pStyle w:val="Default"/>
              <w:jc w:val="both"/>
              <w:rPr>
                <w:sz w:val="20"/>
                <w:szCs w:val="20"/>
              </w:rPr>
            </w:pPr>
            <w:r>
              <w:rPr>
                <w:color w:val="221F1F"/>
                <w:sz w:val="20"/>
                <w:szCs w:val="20"/>
              </w:rPr>
              <w:t xml:space="preserve">Consolider les objectifs du CM1 avec des corpus de plus en plus complexes. </w:t>
            </w:r>
          </w:p>
          <w:p w14:paraId="4ED86BB9" w14:textId="65CC3790" w:rsidR="00761F66" w:rsidRPr="00634DC8" w:rsidRDefault="00761F66" w:rsidP="001743EC">
            <w:pPr>
              <w:pStyle w:val="Default"/>
              <w:jc w:val="both"/>
              <w:rPr>
                <w:rFonts w:cstheme="minorHAnsi"/>
                <w:color w:val="221F1F"/>
                <w:sz w:val="4"/>
                <w:szCs w:val="4"/>
              </w:rPr>
            </w:pPr>
          </w:p>
        </w:tc>
        <w:tc>
          <w:tcPr>
            <w:tcW w:w="3633" w:type="dxa"/>
          </w:tcPr>
          <w:p w14:paraId="5FA9818E" w14:textId="77777777" w:rsidR="00761F66" w:rsidRPr="00742677" w:rsidRDefault="00761F66" w:rsidP="001743EC">
            <w:pPr>
              <w:jc w:val="both"/>
              <w:rPr>
                <w:rFonts w:ascii="Marianne" w:hAnsi="Marianne" w:cstheme="minorHAnsi"/>
                <w:sz w:val="20"/>
                <w:szCs w:val="20"/>
              </w:rPr>
            </w:pPr>
          </w:p>
        </w:tc>
        <w:tc>
          <w:tcPr>
            <w:tcW w:w="3561" w:type="dxa"/>
            <w:shd w:val="clear" w:color="auto" w:fill="FFFFC9"/>
          </w:tcPr>
          <w:p w14:paraId="04DC0D44" w14:textId="77777777" w:rsidR="00761F66" w:rsidRPr="00742677" w:rsidRDefault="00761F66" w:rsidP="001743EC">
            <w:pPr>
              <w:jc w:val="both"/>
              <w:rPr>
                <w:rFonts w:ascii="Marianne" w:hAnsi="Marianne" w:cstheme="minorHAnsi"/>
                <w:color w:val="FFFFC9"/>
                <w:sz w:val="20"/>
                <w:szCs w:val="20"/>
              </w:rPr>
            </w:pPr>
          </w:p>
        </w:tc>
      </w:tr>
      <w:tr w:rsidR="00DD1C6A" w:rsidRPr="00742677" w14:paraId="48D2E1E7" w14:textId="77777777" w:rsidTr="00594BD1">
        <w:trPr>
          <w:trHeight w:val="235"/>
        </w:trPr>
        <w:tc>
          <w:tcPr>
            <w:tcW w:w="546" w:type="dxa"/>
            <w:vMerge/>
            <w:shd w:val="clear" w:color="auto" w:fill="FFFF69"/>
          </w:tcPr>
          <w:p w14:paraId="53AE936C" w14:textId="77777777" w:rsidR="00761F66" w:rsidRPr="00742677" w:rsidRDefault="00761F66" w:rsidP="004617C2">
            <w:pPr>
              <w:rPr>
                <w:rFonts w:ascii="Marianne" w:hAnsi="Marianne" w:cstheme="minorHAnsi"/>
                <w:sz w:val="20"/>
                <w:szCs w:val="20"/>
              </w:rPr>
            </w:pPr>
          </w:p>
        </w:tc>
        <w:tc>
          <w:tcPr>
            <w:tcW w:w="500" w:type="dxa"/>
            <w:vMerge/>
            <w:shd w:val="clear" w:color="auto" w:fill="FFFF99"/>
          </w:tcPr>
          <w:p w14:paraId="6B5A7A90" w14:textId="77777777" w:rsidR="00761F66" w:rsidRPr="00742677" w:rsidRDefault="00761F66" w:rsidP="004617C2">
            <w:pPr>
              <w:pStyle w:val="Default"/>
              <w:jc w:val="both"/>
              <w:rPr>
                <w:rFonts w:cstheme="minorHAnsi"/>
                <w:color w:val="221F1F"/>
                <w:sz w:val="20"/>
                <w:szCs w:val="20"/>
              </w:rPr>
            </w:pPr>
          </w:p>
        </w:tc>
        <w:tc>
          <w:tcPr>
            <w:tcW w:w="1000" w:type="dxa"/>
            <w:gridSpan w:val="2"/>
            <w:vMerge w:val="restart"/>
            <w:shd w:val="clear" w:color="auto" w:fill="FFFFC9"/>
            <w:textDirection w:val="btLr"/>
          </w:tcPr>
          <w:p w14:paraId="00781451" w14:textId="77777777" w:rsidR="00594BD1" w:rsidRDefault="00594BD1" w:rsidP="00594BD1">
            <w:pPr>
              <w:pStyle w:val="Default"/>
              <w:ind w:left="113" w:right="113"/>
              <w:jc w:val="both"/>
              <w:rPr>
                <w:rFonts w:cstheme="minorHAnsi"/>
                <w:color w:val="221F1F"/>
                <w:sz w:val="20"/>
                <w:szCs w:val="20"/>
              </w:rPr>
            </w:pPr>
          </w:p>
          <w:p w14:paraId="091CC879" w14:textId="5866F2A9" w:rsidR="00761F66" w:rsidRPr="00742677" w:rsidRDefault="00594BD1" w:rsidP="00F40EE7">
            <w:pPr>
              <w:pStyle w:val="Default"/>
              <w:ind w:left="113" w:right="113"/>
              <w:jc w:val="center"/>
              <w:rPr>
                <w:rFonts w:cstheme="minorHAnsi"/>
                <w:color w:val="221F1F"/>
                <w:sz w:val="20"/>
                <w:szCs w:val="20"/>
              </w:rPr>
            </w:pPr>
            <w:r>
              <w:rPr>
                <w:rFonts w:cstheme="minorHAnsi"/>
                <w:color w:val="221F1F"/>
                <w:sz w:val="20"/>
                <w:szCs w:val="20"/>
              </w:rPr>
              <w:t>Analyser une phrase simple</w:t>
            </w:r>
          </w:p>
        </w:tc>
        <w:tc>
          <w:tcPr>
            <w:tcW w:w="6454" w:type="dxa"/>
            <w:shd w:val="clear" w:color="auto" w:fill="auto"/>
          </w:tcPr>
          <w:p w14:paraId="29EAA1EE" w14:textId="77777777" w:rsidR="00761F66" w:rsidRDefault="00761F66" w:rsidP="004617C2">
            <w:pPr>
              <w:pStyle w:val="Default"/>
              <w:jc w:val="both"/>
              <w:rPr>
                <w:color w:val="221F1F"/>
                <w:sz w:val="20"/>
                <w:szCs w:val="20"/>
              </w:rPr>
            </w:pPr>
            <w:r w:rsidRPr="00AB3618">
              <w:rPr>
                <w:color w:val="221F1F"/>
                <w:sz w:val="20"/>
                <w:szCs w:val="20"/>
              </w:rPr>
              <w:t xml:space="preserve">Consolider l’identification du verbe conjugué. </w:t>
            </w:r>
          </w:p>
          <w:p w14:paraId="30437BA3" w14:textId="22F65078" w:rsidR="00761F66" w:rsidRPr="005A49AF" w:rsidRDefault="00761F66" w:rsidP="004617C2">
            <w:pPr>
              <w:pStyle w:val="Default"/>
              <w:jc w:val="both"/>
              <w:rPr>
                <w:color w:val="221F1F"/>
                <w:sz w:val="4"/>
                <w:szCs w:val="4"/>
              </w:rPr>
            </w:pPr>
          </w:p>
        </w:tc>
        <w:tc>
          <w:tcPr>
            <w:tcW w:w="3633" w:type="dxa"/>
            <w:shd w:val="clear" w:color="auto" w:fill="FFFFC9"/>
          </w:tcPr>
          <w:p w14:paraId="27EAE01A" w14:textId="77777777" w:rsidR="00761F66" w:rsidRPr="00742677" w:rsidRDefault="00761F66" w:rsidP="004617C2">
            <w:pPr>
              <w:jc w:val="both"/>
              <w:rPr>
                <w:rFonts w:ascii="Marianne" w:hAnsi="Marianne" w:cstheme="minorHAnsi"/>
                <w:sz w:val="20"/>
                <w:szCs w:val="20"/>
              </w:rPr>
            </w:pPr>
          </w:p>
        </w:tc>
        <w:tc>
          <w:tcPr>
            <w:tcW w:w="3561" w:type="dxa"/>
            <w:shd w:val="clear" w:color="auto" w:fill="auto"/>
          </w:tcPr>
          <w:p w14:paraId="78A40EA6" w14:textId="77777777" w:rsidR="00761F66" w:rsidRPr="00742677" w:rsidRDefault="00761F66" w:rsidP="004617C2">
            <w:pPr>
              <w:jc w:val="both"/>
              <w:rPr>
                <w:rFonts w:ascii="Marianne" w:hAnsi="Marianne" w:cstheme="minorHAnsi"/>
                <w:color w:val="FFFFC9"/>
                <w:sz w:val="20"/>
                <w:szCs w:val="20"/>
              </w:rPr>
            </w:pPr>
          </w:p>
        </w:tc>
      </w:tr>
      <w:tr w:rsidR="00DD1C6A" w:rsidRPr="00742677" w14:paraId="12F7E71C" w14:textId="77777777" w:rsidTr="005A49AF">
        <w:trPr>
          <w:trHeight w:val="212"/>
        </w:trPr>
        <w:tc>
          <w:tcPr>
            <w:tcW w:w="546" w:type="dxa"/>
            <w:vMerge/>
            <w:shd w:val="clear" w:color="auto" w:fill="FFFF69"/>
          </w:tcPr>
          <w:p w14:paraId="53ACE41B" w14:textId="77777777" w:rsidR="00761F66" w:rsidRPr="00742677" w:rsidRDefault="00761F66" w:rsidP="004617C2">
            <w:pPr>
              <w:rPr>
                <w:rFonts w:ascii="Marianne" w:hAnsi="Marianne" w:cstheme="minorHAnsi"/>
                <w:sz w:val="20"/>
                <w:szCs w:val="20"/>
              </w:rPr>
            </w:pPr>
          </w:p>
        </w:tc>
        <w:tc>
          <w:tcPr>
            <w:tcW w:w="500" w:type="dxa"/>
            <w:vMerge/>
            <w:shd w:val="clear" w:color="auto" w:fill="FFFF99"/>
          </w:tcPr>
          <w:p w14:paraId="2AB7BFB8" w14:textId="77777777" w:rsidR="00761F66" w:rsidRPr="00742677" w:rsidRDefault="00761F66" w:rsidP="004617C2">
            <w:pPr>
              <w:pStyle w:val="Default"/>
              <w:jc w:val="both"/>
              <w:rPr>
                <w:rFonts w:cstheme="minorHAnsi"/>
                <w:color w:val="221F1F"/>
                <w:sz w:val="20"/>
                <w:szCs w:val="20"/>
              </w:rPr>
            </w:pPr>
          </w:p>
        </w:tc>
        <w:tc>
          <w:tcPr>
            <w:tcW w:w="1000" w:type="dxa"/>
            <w:gridSpan w:val="2"/>
            <w:vMerge/>
            <w:shd w:val="clear" w:color="auto" w:fill="FFFFC9"/>
          </w:tcPr>
          <w:p w14:paraId="6642BC80" w14:textId="77777777" w:rsidR="00761F66" w:rsidRPr="00742677" w:rsidRDefault="00761F66" w:rsidP="004617C2">
            <w:pPr>
              <w:pStyle w:val="Default"/>
              <w:jc w:val="both"/>
              <w:rPr>
                <w:rFonts w:cstheme="minorHAnsi"/>
                <w:color w:val="221F1F"/>
                <w:sz w:val="20"/>
                <w:szCs w:val="20"/>
              </w:rPr>
            </w:pPr>
          </w:p>
        </w:tc>
        <w:tc>
          <w:tcPr>
            <w:tcW w:w="6454" w:type="dxa"/>
            <w:shd w:val="clear" w:color="auto" w:fill="auto"/>
          </w:tcPr>
          <w:p w14:paraId="606CED9C" w14:textId="77777777" w:rsidR="00761F66" w:rsidRDefault="00761F66" w:rsidP="004617C2">
            <w:pPr>
              <w:pStyle w:val="Default"/>
              <w:jc w:val="both"/>
              <w:rPr>
                <w:color w:val="221F1F"/>
                <w:sz w:val="20"/>
                <w:szCs w:val="20"/>
              </w:rPr>
            </w:pPr>
            <w:r>
              <w:rPr>
                <w:color w:val="221F1F"/>
                <w:sz w:val="20"/>
                <w:szCs w:val="20"/>
              </w:rPr>
              <w:t>Consolider l’identification du groupe sujet.</w:t>
            </w:r>
          </w:p>
          <w:p w14:paraId="29465F5B" w14:textId="5E79C25D" w:rsidR="00761F66" w:rsidRPr="005A49AF" w:rsidRDefault="00761F66" w:rsidP="004617C2">
            <w:pPr>
              <w:pStyle w:val="Default"/>
              <w:jc w:val="both"/>
              <w:rPr>
                <w:color w:val="221F1F"/>
                <w:sz w:val="4"/>
                <w:szCs w:val="4"/>
              </w:rPr>
            </w:pPr>
          </w:p>
        </w:tc>
        <w:tc>
          <w:tcPr>
            <w:tcW w:w="3633" w:type="dxa"/>
            <w:shd w:val="clear" w:color="auto" w:fill="FFFFC9"/>
          </w:tcPr>
          <w:p w14:paraId="0BC4EC45" w14:textId="77777777" w:rsidR="00761F66" w:rsidRPr="00742677" w:rsidRDefault="00761F66" w:rsidP="004617C2">
            <w:pPr>
              <w:jc w:val="both"/>
              <w:rPr>
                <w:rFonts w:ascii="Marianne" w:hAnsi="Marianne" w:cstheme="minorHAnsi"/>
                <w:sz w:val="20"/>
                <w:szCs w:val="20"/>
              </w:rPr>
            </w:pPr>
          </w:p>
        </w:tc>
        <w:tc>
          <w:tcPr>
            <w:tcW w:w="3561" w:type="dxa"/>
            <w:shd w:val="clear" w:color="auto" w:fill="auto"/>
          </w:tcPr>
          <w:p w14:paraId="1CA8CE1D" w14:textId="77777777" w:rsidR="00761F66" w:rsidRPr="00742677" w:rsidRDefault="00761F66" w:rsidP="004617C2">
            <w:pPr>
              <w:jc w:val="both"/>
              <w:rPr>
                <w:rFonts w:ascii="Marianne" w:hAnsi="Marianne" w:cstheme="minorHAnsi"/>
                <w:color w:val="FFFFC9"/>
                <w:sz w:val="20"/>
                <w:szCs w:val="20"/>
              </w:rPr>
            </w:pPr>
          </w:p>
        </w:tc>
      </w:tr>
      <w:tr w:rsidR="00DD1C6A" w:rsidRPr="00742677" w14:paraId="1E9A8E44" w14:textId="77777777" w:rsidTr="00267AB6">
        <w:trPr>
          <w:trHeight w:val="539"/>
        </w:trPr>
        <w:tc>
          <w:tcPr>
            <w:tcW w:w="546" w:type="dxa"/>
            <w:vMerge/>
            <w:shd w:val="clear" w:color="auto" w:fill="FFFF69"/>
          </w:tcPr>
          <w:p w14:paraId="2C0BABE2" w14:textId="77777777" w:rsidR="00761F66" w:rsidRPr="00742677" w:rsidRDefault="00761F66" w:rsidP="001743EC">
            <w:pPr>
              <w:rPr>
                <w:rFonts w:ascii="Marianne" w:hAnsi="Marianne" w:cstheme="minorHAnsi"/>
                <w:sz w:val="20"/>
                <w:szCs w:val="20"/>
              </w:rPr>
            </w:pPr>
          </w:p>
        </w:tc>
        <w:tc>
          <w:tcPr>
            <w:tcW w:w="500" w:type="dxa"/>
            <w:vMerge/>
            <w:shd w:val="clear" w:color="auto" w:fill="FFFF99"/>
          </w:tcPr>
          <w:p w14:paraId="56CDD2D2" w14:textId="77777777" w:rsidR="00761F66" w:rsidRPr="00742677" w:rsidRDefault="00761F66" w:rsidP="001743EC">
            <w:pPr>
              <w:pStyle w:val="Default"/>
              <w:jc w:val="both"/>
              <w:rPr>
                <w:rFonts w:cstheme="minorHAnsi"/>
                <w:color w:val="221F1F"/>
                <w:sz w:val="20"/>
                <w:szCs w:val="20"/>
              </w:rPr>
            </w:pPr>
          </w:p>
        </w:tc>
        <w:tc>
          <w:tcPr>
            <w:tcW w:w="1000" w:type="dxa"/>
            <w:gridSpan w:val="2"/>
            <w:vMerge/>
            <w:shd w:val="clear" w:color="auto" w:fill="FFFFC9"/>
          </w:tcPr>
          <w:p w14:paraId="311D9456" w14:textId="77777777" w:rsidR="00761F66" w:rsidRPr="00742677" w:rsidRDefault="00761F66" w:rsidP="001743EC">
            <w:pPr>
              <w:pStyle w:val="Default"/>
              <w:jc w:val="both"/>
              <w:rPr>
                <w:rFonts w:cstheme="minorHAnsi"/>
                <w:color w:val="221F1F"/>
                <w:sz w:val="20"/>
                <w:szCs w:val="20"/>
              </w:rPr>
            </w:pPr>
          </w:p>
        </w:tc>
        <w:tc>
          <w:tcPr>
            <w:tcW w:w="6454" w:type="dxa"/>
            <w:shd w:val="clear" w:color="auto" w:fill="auto"/>
          </w:tcPr>
          <w:p w14:paraId="56D07D1C" w14:textId="2A508D4A" w:rsidR="00761F66" w:rsidRDefault="00761F66" w:rsidP="001743EC">
            <w:pPr>
              <w:pStyle w:val="Default"/>
              <w:jc w:val="both"/>
              <w:rPr>
                <w:color w:val="221F1F"/>
                <w:sz w:val="20"/>
                <w:szCs w:val="20"/>
              </w:rPr>
            </w:pPr>
            <w:r>
              <w:rPr>
                <w:color w:val="221F1F"/>
                <w:sz w:val="20"/>
                <w:szCs w:val="20"/>
              </w:rPr>
              <w:t>Identifier les différents types de sujets (pronoms personnels, groupes nominaux, plusieurs noms).</w:t>
            </w:r>
          </w:p>
        </w:tc>
        <w:tc>
          <w:tcPr>
            <w:tcW w:w="3633" w:type="dxa"/>
            <w:shd w:val="clear" w:color="auto" w:fill="FFFFC9"/>
          </w:tcPr>
          <w:p w14:paraId="175C7B28" w14:textId="77777777" w:rsidR="00761F66" w:rsidRPr="00742677" w:rsidRDefault="00761F66" w:rsidP="001743EC">
            <w:pPr>
              <w:jc w:val="both"/>
              <w:rPr>
                <w:rFonts w:ascii="Marianne" w:hAnsi="Marianne" w:cstheme="minorHAnsi"/>
                <w:sz w:val="20"/>
                <w:szCs w:val="20"/>
              </w:rPr>
            </w:pPr>
          </w:p>
        </w:tc>
        <w:tc>
          <w:tcPr>
            <w:tcW w:w="3561" w:type="dxa"/>
            <w:shd w:val="clear" w:color="auto" w:fill="auto"/>
          </w:tcPr>
          <w:p w14:paraId="51ED7B28" w14:textId="77777777" w:rsidR="00761F66" w:rsidRPr="00742677" w:rsidRDefault="00761F66" w:rsidP="001743EC">
            <w:pPr>
              <w:jc w:val="both"/>
              <w:rPr>
                <w:rFonts w:ascii="Marianne" w:hAnsi="Marianne" w:cstheme="minorHAnsi"/>
                <w:color w:val="FFFFC9"/>
                <w:sz w:val="20"/>
                <w:szCs w:val="20"/>
              </w:rPr>
            </w:pPr>
          </w:p>
        </w:tc>
      </w:tr>
      <w:tr w:rsidR="00DD1C6A" w:rsidRPr="00742677" w14:paraId="7552FF74" w14:textId="77777777" w:rsidTr="00267AB6">
        <w:trPr>
          <w:trHeight w:val="292"/>
        </w:trPr>
        <w:tc>
          <w:tcPr>
            <w:tcW w:w="546" w:type="dxa"/>
            <w:vMerge/>
            <w:shd w:val="clear" w:color="auto" w:fill="FFFF69"/>
          </w:tcPr>
          <w:p w14:paraId="21D05BB5" w14:textId="77777777" w:rsidR="00761F66" w:rsidRPr="00742677" w:rsidRDefault="00761F66" w:rsidP="001743EC">
            <w:pPr>
              <w:rPr>
                <w:rFonts w:ascii="Marianne" w:hAnsi="Marianne" w:cstheme="minorHAnsi"/>
                <w:sz w:val="20"/>
                <w:szCs w:val="20"/>
              </w:rPr>
            </w:pPr>
          </w:p>
        </w:tc>
        <w:tc>
          <w:tcPr>
            <w:tcW w:w="500" w:type="dxa"/>
            <w:vMerge/>
            <w:shd w:val="clear" w:color="auto" w:fill="FFFF99"/>
          </w:tcPr>
          <w:p w14:paraId="515AE407" w14:textId="77777777" w:rsidR="00761F66" w:rsidRPr="00742677" w:rsidRDefault="00761F66" w:rsidP="001743EC">
            <w:pPr>
              <w:pStyle w:val="Default"/>
              <w:jc w:val="both"/>
              <w:rPr>
                <w:rFonts w:cstheme="minorHAnsi"/>
                <w:color w:val="221F1F"/>
                <w:sz w:val="20"/>
                <w:szCs w:val="20"/>
              </w:rPr>
            </w:pPr>
          </w:p>
        </w:tc>
        <w:tc>
          <w:tcPr>
            <w:tcW w:w="1000" w:type="dxa"/>
            <w:gridSpan w:val="2"/>
            <w:vMerge/>
            <w:shd w:val="clear" w:color="auto" w:fill="FFFFC9"/>
          </w:tcPr>
          <w:p w14:paraId="26EAC001" w14:textId="77777777" w:rsidR="00761F66" w:rsidRPr="00742677" w:rsidRDefault="00761F66" w:rsidP="001743EC">
            <w:pPr>
              <w:pStyle w:val="Default"/>
              <w:jc w:val="both"/>
              <w:rPr>
                <w:rFonts w:cstheme="minorHAnsi"/>
                <w:color w:val="221F1F"/>
                <w:sz w:val="20"/>
                <w:szCs w:val="20"/>
              </w:rPr>
            </w:pPr>
          </w:p>
        </w:tc>
        <w:tc>
          <w:tcPr>
            <w:tcW w:w="6454" w:type="dxa"/>
            <w:shd w:val="clear" w:color="auto" w:fill="auto"/>
          </w:tcPr>
          <w:p w14:paraId="16D4A994" w14:textId="7DA5D00A" w:rsidR="00761F66" w:rsidRPr="00742677" w:rsidRDefault="00761F66" w:rsidP="00267AB6">
            <w:pPr>
              <w:pStyle w:val="Default"/>
              <w:jc w:val="both"/>
              <w:rPr>
                <w:rFonts w:cstheme="minorHAnsi"/>
                <w:color w:val="221F1F"/>
                <w:sz w:val="20"/>
                <w:szCs w:val="20"/>
              </w:rPr>
            </w:pPr>
            <w:r>
              <w:rPr>
                <w:color w:val="221F1F"/>
                <w:sz w:val="20"/>
                <w:szCs w:val="20"/>
              </w:rPr>
              <w:t>Consolider l’identification des différents types de sujets rencontrés au CM1.</w:t>
            </w:r>
          </w:p>
        </w:tc>
        <w:tc>
          <w:tcPr>
            <w:tcW w:w="3633" w:type="dxa"/>
          </w:tcPr>
          <w:p w14:paraId="777A439E" w14:textId="77777777" w:rsidR="00761F66" w:rsidRPr="00742677" w:rsidRDefault="00761F66" w:rsidP="001743EC">
            <w:pPr>
              <w:jc w:val="both"/>
              <w:rPr>
                <w:rFonts w:ascii="Marianne" w:hAnsi="Marianne" w:cstheme="minorHAnsi"/>
                <w:sz w:val="20"/>
                <w:szCs w:val="20"/>
              </w:rPr>
            </w:pPr>
          </w:p>
        </w:tc>
        <w:tc>
          <w:tcPr>
            <w:tcW w:w="3561" w:type="dxa"/>
            <w:shd w:val="clear" w:color="auto" w:fill="FFFFC9"/>
          </w:tcPr>
          <w:p w14:paraId="2880EEB9" w14:textId="77777777" w:rsidR="00761F66" w:rsidRPr="00742677" w:rsidRDefault="00761F66" w:rsidP="001743EC">
            <w:pPr>
              <w:jc w:val="both"/>
              <w:rPr>
                <w:rFonts w:ascii="Marianne" w:hAnsi="Marianne" w:cstheme="minorHAnsi"/>
                <w:color w:val="FFFFC9"/>
                <w:sz w:val="20"/>
                <w:szCs w:val="20"/>
              </w:rPr>
            </w:pPr>
          </w:p>
        </w:tc>
      </w:tr>
      <w:tr w:rsidR="00DD1C6A" w:rsidRPr="00742677" w14:paraId="24F217EA" w14:textId="77777777" w:rsidTr="00817774">
        <w:trPr>
          <w:trHeight w:val="267"/>
        </w:trPr>
        <w:tc>
          <w:tcPr>
            <w:tcW w:w="546" w:type="dxa"/>
            <w:vMerge/>
            <w:shd w:val="clear" w:color="auto" w:fill="FFFF69"/>
          </w:tcPr>
          <w:p w14:paraId="1480AF20" w14:textId="77777777" w:rsidR="00761F66" w:rsidRPr="00742677" w:rsidRDefault="00761F66" w:rsidP="001743EC">
            <w:pPr>
              <w:rPr>
                <w:rFonts w:ascii="Marianne" w:hAnsi="Marianne" w:cstheme="minorHAnsi"/>
                <w:sz w:val="20"/>
                <w:szCs w:val="20"/>
              </w:rPr>
            </w:pPr>
          </w:p>
        </w:tc>
        <w:tc>
          <w:tcPr>
            <w:tcW w:w="500" w:type="dxa"/>
            <w:vMerge/>
            <w:shd w:val="clear" w:color="auto" w:fill="FFFF99"/>
          </w:tcPr>
          <w:p w14:paraId="27CB0F08" w14:textId="77777777" w:rsidR="00761F66" w:rsidRPr="00742677" w:rsidRDefault="00761F66" w:rsidP="001743EC">
            <w:pPr>
              <w:pStyle w:val="Default"/>
              <w:jc w:val="both"/>
              <w:rPr>
                <w:rFonts w:cstheme="minorHAnsi"/>
                <w:color w:val="221F1F"/>
                <w:sz w:val="20"/>
                <w:szCs w:val="20"/>
              </w:rPr>
            </w:pPr>
          </w:p>
        </w:tc>
        <w:tc>
          <w:tcPr>
            <w:tcW w:w="1000" w:type="dxa"/>
            <w:gridSpan w:val="2"/>
            <w:vMerge/>
            <w:shd w:val="clear" w:color="auto" w:fill="FFFFC9"/>
          </w:tcPr>
          <w:p w14:paraId="340C666C" w14:textId="77777777" w:rsidR="00761F66" w:rsidRPr="00742677" w:rsidRDefault="00761F66" w:rsidP="001743EC">
            <w:pPr>
              <w:pStyle w:val="Default"/>
              <w:jc w:val="both"/>
              <w:rPr>
                <w:rFonts w:cstheme="minorHAnsi"/>
                <w:color w:val="221F1F"/>
                <w:sz w:val="20"/>
                <w:szCs w:val="20"/>
              </w:rPr>
            </w:pPr>
          </w:p>
        </w:tc>
        <w:tc>
          <w:tcPr>
            <w:tcW w:w="6454" w:type="dxa"/>
            <w:shd w:val="clear" w:color="auto" w:fill="auto"/>
          </w:tcPr>
          <w:p w14:paraId="5AC1FFC5" w14:textId="357BCF7C" w:rsidR="00761F66" w:rsidRPr="00817774" w:rsidRDefault="00761F66" w:rsidP="00817774">
            <w:pPr>
              <w:pStyle w:val="Default"/>
              <w:jc w:val="both"/>
              <w:rPr>
                <w:rFonts w:cstheme="minorHAnsi"/>
                <w:color w:val="221F1F"/>
                <w:sz w:val="20"/>
                <w:szCs w:val="20"/>
              </w:rPr>
            </w:pPr>
            <w:r w:rsidRPr="00817774">
              <w:rPr>
                <w:color w:val="auto"/>
                <w:sz w:val="20"/>
                <w:szCs w:val="20"/>
              </w:rPr>
              <w:t>Identifier le sujet inversé dans des cas simples.</w:t>
            </w:r>
          </w:p>
        </w:tc>
        <w:tc>
          <w:tcPr>
            <w:tcW w:w="3633" w:type="dxa"/>
          </w:tcPr>
          <w:p w14:paraId="5F7E0DCB" w14:textId="77777777" w:rsidR="00761F66" w:rsidRPr="00742677" w:rsidRDefault="00761F66" w:rsidP="001743EC">
            <w:pPr>
              <w:jc w:val="both"/>
              <w:rPr>
                <w:rFonts w:ascii="Marianne" w:hAnsi="Marianne" w:cstheme="minorHAnsi"/>
                <w:sz w:val="20"/>
                <w:szCs w:val="20"/>
              </w:rPr>
            </w:pPr>
          </w:p>
        </w:tc>
        <w:tc>
          <w:tcPr>
            <w:tcW w:w="3561" w:type="dxa"/>
            <w:shd w:val="clear" w:color="auto" w:fill="FFFFC9"/>
          </w:tcPr>
          <w:p w14:paraId="01E40DCD" w14:textId="77777777" w:rsidR="00761F66" w:rsidRPr="00742677" w:rsidRDefault="00761F66" w:rsidP="001743EC">
            <w:pPr>
              <w:jc w:val="both"/>
              <w:rPr>
                <w:rFonts w:ascii="Marianne" w:hAnsi="Marianne" w:cstheme="minorHAnsi"/>
                <w:color w:val="FFFFC9"/>
                <w:sz w:val="20"/>
                <w:szCs w:val="20"/>
              </w:rPr>
            </w:pPr>
          </w:p>
        </w:tc>
      </w:tr>
      <w:tr w:rsidR="00DD1C6A" w:rsidRPr="00742677" w14:paraId="5E02E07C" w14:textId="77777777" w:rsidTr="00817774">
        <w:trPr>
          <w:trHeight w:val="272"/>
        </w:trPr>
        <w:tc>
          <w:tcPr>
            <w:tcW w:w="546" w:type="dxa"/>
            <w:vMerge/>
            <w:shd w:val="clear" w:color="auto" w:fill="FFFF69"/>
          </w:tcPr>
          <w:p w14:paraId="5E3CE4F0" w14:textId="77777777" w:rsidR="00761F66" w:rsidRPr="00742677" w:rsidRDefault="00761F66" w:rsidP="001743EC">
            <w:pPr>
              <w:rPr>
                <w:rFonts w:ascii="Marianne" w:hAnsi="Marianne" w:cstheme="minorHAnsi"/>
                <w:sz w:val="20"/>
                <w:szCs w:val="20"/>
              </w:rPr>
            </w:pPr>
          </w:p>
        </w:tc>
        <w:tc>
          <w:tcPr>
            <w:tcW w:w="500" w:type="dxa"/>
            <w:vMerge/>
            <w:shd w:val="clear" w:color="auto" w:fill="FFFF99"/>
          </w:tcPr>
          <w:p w14:paraId="6127A506" w14:textId="77777777" w:rsidR="00761F66" w:rsidRPr="00742677" w:rsidRDefault="00761F66" w:rsidP="001743EC">
            <w:pPr>
              <w:pStyle w:val="Default"/>
              <w:jc w:val="both"/>
              <w:rPr>
                <w:rFonts w:cstheme="minorHAnsi"/>
                <w:color w:val="221F1F"/>
                <w:sz w:val="20"/>
                <w:szCs w:val="20"/>
              </w:rPr>
            </w:pPr>
          </w:p>
        </w:tc>
        <w:tc>
          <w:tcPr>
            <w:tcW w:w="1000" w:type="dxa"/>
            <w:gridSpan w:val="2"/>
            <w:vMerge/>
            <w:shd w:val="clear" w:color="auto" w:fill="FFFFC9"/>
          </w:tcPr>
          <w:p w14:paraId="48F2CF37" w14:textId="77777777" w:rsidR="00761F66" w:rsidRPr="00742677" w:rsidRDefault="00761F66" w:rsidP="001743EC">
            <w:pPr>
              <w:pStyle w:val="Default"/>
              <w:jc w:val="both"/>
              <w:rPr>
                <w:rFonts w:cstheme="minorHAnsi"/>
                <w:color w:val="221F1F"/>
                <w:sz w:val="20"/>
                <w:szCs w:val="20"/>
              </w:rPr>
            </w:pPr>
          </w:p>
        </w:tc>
        <w:tc>
          <w:tcPr>
            <w:tcW w:w="6454" w:type="dxa"/>
            <w:shd w:val="clear" w:color="auto" w:fill="auto"/>
          </w:tcPr>
          <w:p w14:paraId="26044A5F" w14:textId="04202550" w:rsidR="00761F66" w:rsidRPr="00742677" w:rsidRDefault="00761F66" w:rsidP="00817774">
            <w:pPr>
              <w:pStyle w:val="Default"/>
              <w:jc w:val="both"/>
              <w:rPr>
                <w:rFonts w:cstheme="minorHAnsi"/>
                <w:color w:val="221F1F"/>
                <w:sz w:val="20"/>
                <w:szCs w:val="20"/>
              </w:rPr>
            </w:pPr>
            <w:r>
              <w:rPr>
                <w:color w:val="221F1F"/>
                <w:sz w:val="20"/>
                <w:szCs w:val="20"/>
              </w:rPr>
              <w:t xml:space="preserve">Distinguer le complément d’objet du complément circonstanciel. </w:t>
            </w:r>
          </w:p>
        </w:tc>
        <w:tc>
          <w:tcPr>
            <w:tcW w:w="3633" w:type="dxa"/>
            <w:shd w:val="clear" w:color="auto" w:fill="FFFFC9"/>
          </w:tcPr>
          <w:p w14:paraId="0DA5ECBE" w14:textId="77777777" w:rsidR="00761F66" w:rsidRPr="00742677" w:rsidRDefault="00761F66" w:rsidP="001743EC">
            <w:pPr>
              <w:jc w:val="both"/>
              <w:rPr>
                <w:rFonts w:ascii="Marianne" w:hAnsi="Marianne" w:cstheme="minorHAnsi"/>
                <w:sz w:val="20"/>
                <w:szCs w:val="20"/>
              </w:rPr>
            </w:pPr>
          </w:p>
        </w:tc>
        <w:tc>
          <w:tcPr>
            <w:tcW w:w="3561" w:type="dxa"/>
            <w:shd w:val="clear" w:color="auto" w:fill="auto"/>
          </w:tcPr>
          <w:p w14:paraId="3177DA6A" w14:textId="77777777" w:rsidR="00761F66" w:rsidRPr="00742677" w:rsidRDefault="00761F66" w:rsidP="001743EC">
            <w:pPr>
              <w:jc w:val="both"/>
              <w:rPr>
                <w:rFonts w:ascii="Marianne" w:hAnsi="Marianne" w:cstheme="minorHAnsi"/>
                <w:color w:val="FFFFC9"/>
                <w:sz w:val="20"/>
                <w:szCs w:val="20"/>
              </w:rPr>
            </w:pPr>
          </w:p>
        </w:tc>
      </w:tr>
      <w:tr w:rsidR="00DD1C6A" w:rsidRPr="00742677" w14:paraId="3C1390F4" w14:textId="77777777" w:rsidTr="00817774">
        <w:trPr>
          <w:trHeight w:val="627"/>
        </w:trPr>
        <w:tc>
          <w:tcPr>
            <w:tcW w:w="546" w:type="dxa"/>
            <w:vMerge/>
            <w:shd w:val="clear" w:color="auto" w:fill="FFFF69"/>
          </w:tcPr>
          <w:p w14:paraId="26E73AEF" w14:textId="77777777" w:rsidR="00761F66" w:rsidRPr="00742677" w:rsidRDefault="00761F66" w:rsidP="001743EC">
            <w:pPr>
              <w:rPr>
                <w:rFonts w:ascii="Marianne" w:hAnsi="Marianne" w:cstheme="minorHAnsi"/>
                <w:sz w:val="20"/>
                <w:szCs w:val="20"/>
              </w:rPr>
            </w:pPr>
          </w:p>
        </w:tc>
        <w:tc>
          <w:tcPr>
            <w:tcW w:w="500" w:type="dxa"/>
            <w:vMerge/>
            <w:shd w:val="clear" w:color="auto" w:fill="FFFF99"/>
          </w:tcPr>
          <w:p w14:paraId="0FCCB1CD" w14:textId="77777777" w:rsidR="00761F66" w:rsidRPr="00742677" w:rsidRDefault="00761F66" w:rsidP="001743EC">
            <w:pPr>
              <w:pStyle w:val="Default"/>
              <w:jc w:val="both"/>
              <w:rPr>
                <w:rFonts w:cstheme="minorHAnsi"/>
                <w:color w:val="221F1F"/>
                <w:sz w:val="20"/>
                <w:szCs w:val="20"/>
              </w:rPr>
            </w:pPr>
          </w:p>
        </w:tc>
        <w:tc>
          <w:tcPr>
            <w:tcW w:w="1000" w:type="dxa"/>
            <w:gridSpan w:val="2"/>
            <w:vMerge/>
            <w:shd w:val="clear" w:color="auto" w:fill="FFFFC9"/>
          </w:tcPr>
          <w:p w14:paraId="3ACDCA2F" w14:textId="77777777" w:rsidR="00761F66" w:rsidRPr="00742677" w:rsidRDefault="00761F66" w:rsidP="001743EC">
            <w:pPr>
              <w:pStyle w:val="Default"/>
              <w:jc w:val="both"/>
              <w:rPr>
                <w:rFonts w:cstheme="minorHAnsi"/>
                <w:color w:val="221F1F"/>
                <w:sz w:val="20"/>
                <w:szCs w:val="20"/>
              </w:rPr>
            </w:pPr>
          </w:p>
        </w:tc>
        <w:tc>
          <w:tcPr>
            <w:tcW w:w="6454" w:type="dxa"/>
            <w:shd w:val="clear" w:color="auto" w:fill="auto"/>
          </w:tcPr>
          <w:p w14:paraId="4C146640" w14:textId="77777777" w:rsidR="00761F66" w:rsidRDefault="00761F66" w:rsidP="001743EC">
            <w:pPr>
              <w:pStyle w:val="Default"/>
              <w:jc w:val="both"/>
              <w:rPr>
                <w:color w:val="221F1F"/>
                <w:sz w:val="20"/>
                <w:szCs w:val="20"/>
              </w:rPr>
            </w:pPr>
            <w:r>
              <w:rPr>
                <w:color w:val="221F1F"/>
                <w:sz w:val="20"/>
                <w:szCs w:val="20"/>
              </w:rPr>
              <w:t>Après s’être assuré de la capacité à identifier le complément d’objet, différencier complément d’objet direct et complément d’objet indirect dans des phrases prototypiques sans ambigüité.</w:t>
            </w:r>
          </w:p>
          <w:p w14:paraId="03D23635" w14:textId="570AAF1D" w:rsidR="00761F66" w:rsidRPr="00817774" w:rsidRDefault="00761F66" w:rsidP="001743EC">
            <w:pPr>
              <w:pStyle w:val="Default"/>
              <w:jc w:val="both"/>
              <w:rPr>
                <w:rFonts w:cstheme="minorHAnsi"/>
                <w:color w:val="221F1F"/>
                <w:sz w:val="4"/>
                <w:szCs w:val="4"/>
              </w:rPr>
            </w:pPr>
          </w:p>
        </w:tc>
        <w:tc>
          <w:tcPr>
            <w:tcW w:w="3633" w:type="dxa"/>
            <w:shd w:val="clear" w:color="auto" w:fill="FFFFC9"/>
          </w:tcPr>
          <w:p w14:paraId="32764D85" w14:textId="77777777" w:rsidR="00761F66" w:rsidRPr="00742677" w:rsidRDefault="00761F66" w:rsidP="001743EC">
            <w:pPr>
              <w:jc w:val="both"/>
              <w:rPr>
                <w:rFonts w:ascii="Marianne" w:hAnsi="Marianne" w:cstheme="minorHAnsi"/>
                <w:sz w:val="20"/>
                <w:szCs w:val="20"/>
              </w:rPr>
            </w:pPr>
          </w:p>
        </w:tc>
        <w:tc>
          <w:tcPr>
            <w:tcW w:w="3561" w:type="dxa"/>
            <w:shd w:val="clear" w:color="auto" w:fill="auto"/>
          </w:tcPr>
          <w:p w14:paraId="7F88BEFB" w14:textId="77777777" w:rsidR="00761F66" w:rsidRPr="00742677" w:rsidRDefault="00761F66" w:rsidP="001743EC">
            <w:pPr>
              <w:jc w:val="both"/>
              <w:rPr>
                <w:rFonts w:ascii="Marianne" w:hAnsi="Marianne" w:cstheme="minorHAnsi"/>
                <w:color w:val="FFFFC9"/>
                <w:sz w:val="20"/>
                <w:szCs w:val="20"/>
              </w:rPr>
            </w:pPr>
          </w:p>
        </w:tc>
      </w:tr>
    </w:tbl>
    <w:p w14:paraId="416345D5" w14:textId="77777777" w:rsidR="00925F17" w:rsidRDefault="00925F17"/>
    <w:p w14:paraId="38991520" w14:textId="77777777" w:rsidR="00925F17" w:rsidRDefault="00925F17"/>
    <w:p w14:paraId="2BC6F6CA" w14:textId="77777777" w:rsidR="00925F17" w:rsidRDefault="00925F17"/>
    <w:p w14:paraId="28327ECD" w14:textId="77777777" w:rsidR="00925F17" w:rsidRDefault="00925F17"/>
    <w:tbl>
      <w:tblPr>
        <w:tblStyle w:val="Grilledutableau"/>
        <w:tblW w:w="0" w:type="auto"/>
        <w:tblLook w:val="04A0" w:firstRow="1" w:lastRow="0" w:firstColumn="1" w:lastColumn="0" w:noHBand="0" w:noVBand="1"/>
      </w:tblPr>
      <w:tblGrid>
        <w:gridCol w:w="546"/>
        <w:gridCol w:w="500"/>
        <w:gridCol w:w="1000"/>
        <w:gridCol w:w="6454"/>
        <w:gridCol w:w="3633"/>
        <w:gridCol w:w="3561"/>
      </w:tblGrid>
      <w:tr w:rsidR="00DD1C6A" w:rsidRPr="00742677" w14:paraId="484840E6" w14:textId="77777777" w:rsidTr="005127AB">
        <w:trPr>
          <w:trHeight w:val="252"/>
        </w:trPr>
        <w:tc>
          <w:tcPr>
            <w:tcW w:w="546" w:type="dxa"/>
            <w:vMerge w:val="restart"/>
            <w:shd w:val="clear" w:color="auto" w:fill="FFFF69"/>
            <w:textDirection w:val="btLr"/>
          </w:tcPr>
          <w:p w14:paraId="1A098A62" w14:textId="727E1C11" w:rsidR="009F739D" w:rsidRPr="00742677" w:rsidRDefault="005127AB" w:rsidP="005127AB">
            <w:pPr>
              <w:ind w:left="113" w:right="113"/>
              <w:jc w:val="center"/>
              <w:rPr>
                <w:rFonts w:ascii="Marianne" w:hAnsi="Marianne" w:cstheme="minorHAnsi"/>
                <w:sz w:val="20"/>
                <w:szCs w:val="20"/>
              </w:rPr>
            </w:pPr>
            <w:r w:rsidRPr="00090B6F">
              <w:rPr>
                <w:rFonts w:ascii="Marianne" w:hAnsi="Marianne" w:cstheme="minorHAnsi"/>
                <w:b/>
                <w:bCs/>
                <w:sz w:val="20"/>
                <w:szCs w:val="20"/>
              </w:rPr>
              <w:lastRenderedPageBreak/>
              <w:t>GRAMMAIRE ET ORTHOGRAPHE GRAMMATICALE</w:t>
            </w:r>
          </w:p>
        </w:tc>
        <w:tc>
          <w:tcPr>
            <w:tcW w:w="500" w:type="dxa"/>
            <w:vMerge w:val="restart"/>
            <w:shd w:val="clear" w:color="auto" w:fill="FFFF99"/>
            <w:textDirection w:val="btLr"/>
          </w:tcPr>
          <w:p w14:paraId="7B0E88BF" w14:textId="5C4746F3" w:rsidR="009F739D" w:rsidRPr="00742677" w:rsidRDefault="009F739D" w:rsidP="00E96303">
            <w:pPr>
              <w:pStyle w:val="Default"/>
              <w:jc w:val="center"/>
              <w:rPr>
                <w:rFonts w:cstheme="minorHAnsi"/>
                <w:color w:val="221F1F"/>
                <w:sz w:val="20"/>
                <w:szCs w:val="20"/>
              </w:rPr>
            </w:pPr>
            <w:r w:rsidRPr="00763F8F">
              <w:rPr>
                <w:rFonts w:cstheme="minorHAnsi"/>
                <w:b/>
                <w:bCs/>
                <w:i/>
                <w:iCs/>
                <w:color w:val="221F1F"/>
                <w:sz w:val="20"/>
                <w:szCs w:val="20"/>
              </w:rPr>
              <w:t>Identifier les constituants d’une phrase</w:t>
            </w:r>
          </w:p>
        </w:tc>
        <w:tc>
          <w:tcPr>
            <w:tcW w:w="1000" w:type="dxa"/>
            <w:vMerge w:val="restart"/>
            <w:shd w:val="clear" w:color="auto" w:fill="FFFFC9"/>
            <w:textDirection w:val="btLr"/>
          </w:tcPr>
          <w:p w14:paraId="07A24286" w14:textId="77777777" w:rsidR="009F739D" w:rsidRDefault="009F739D" w:rsidP="00E96303">
            <w:pPr>
              <w:pStyle w:val="Default"/>
              <w:ind w:left="113" w:right="113"/>
              <w:jc w:val="center"/>
              <w:rPr>
                <w:rFonts w:cstheme="minorHAnsi"/>
                <w:color w:val="221F1F"/>
                <w:sz w:val="20"/>
                <w:szCs w:val="20"/>
              </w:rPr>
            </w:pPr>
          </w:p>
          <w:p w14:paraId="77A0FB99" w14:textId="18F84601" w:rsidR="009F739D" w:rsidRPr="00742677" w:rsidRDefault="009F739D" w:rsidP="00E96303">
            <w:pPr>
              <w:pStyle w:val="Default"/>
              <w:ind w:left="113" w:right="113"/>
              <w:jc w:val="center"/>
              <w:rPr>
                <w:rFonts w:cstheme="minorHAnsi"/>
                <w:color w:val="221F1F"/>
                <w:sz w:val="20"/>
                <w:szCs w:val="20"/>
              </w:rPr>
            </w:pPr>
            <w:r>
              <w:rPr>
                <w:rFonts w:cstheme="minorHAnsi"/>
                <w:color w:val="221F1F"/>
                <w:sz w:val="20"/>
                <w:szCs w:val="20"/>
              </w:rPr>
              <w:t>Analyser une phrase simple</w:t>
            </w:r>
          </w:p>
        </w:tc>
        <w:tc>
          <w:tcPr>
            <w:tcW w:w="6454" w:type="dxa"/>
            <w:shd w:val="clear" w:color="auto" w:fill="auto"/>
          </w:tcPr>
          <w:p w14:paraId="77AA96C1" w14:textId="77777777" w:rsidR="009F739D" w:rsidRDefault="009F739D" w:rsidP="00E96303">
            <w:pPr>
              <w:pStyle w:val="Default"/>
              <w:jc w:val="both"/>
              <w:rPr>
                <w:color w:val="221F1F"/>
                <w:sz w:val="20"/>
                <w:szCs w:val="20"/>
              </w:rPr>
            </w:pPr>
            <w:r>
              <w:rPr>
                <w:color w:val="221F1F"/>
                <w:sz w:val="20"/>
                <w:szCs w:val="20"/>
              </w:rPr>
              <w:t>Identifier les groupes circonstanciels (sans les distinguer).</w:t>
            </w:r>
          </w:p>
          <w:p w14:paraId="75E1124B" w14:textId="43A76292" w:rsidR="009F739D" w:rsidRPr="006C3ECD" w:rsidRDefault="009F739D" w:rsidP="00E96303">
            <w:pPr>
              <w:pStyle w:val="Default"/>
              <w:jc w:val="both"/>
              <w:rPr>
                <w:rFonts w:cstheme="minorHAnsi"/>
                <w:color w:val="221F1F"/>
                <w:sz w:val="4"/>
                <w:szCs w:val="4"/>
              </w:rPr>
            </w:pPr>
          </w:p>
        </w:tc>
        <w:tc>
          <w:tcPr>
            <w:tcW w:w="3633" w:type="dxa"/>
            <w:shd w:val="clear" w:color="auto" w:fill="FFFFC9"/>
          </w:tcPr>
          <w:p w14:paraId="5687AEDF" w14:textId="77777777" w:rsidR="009F739D" w:rsidRPr="00742677" w:rsidRDefault="009F739D" w:rsidP="00E96303">
            <w:pPr>
              <w:jc w:val="both"/>
              <w:rPr>
                <w:rFonts w:ascii="Marianne" w:hAnsi="Marianne" w:cstheme="minorHAnsi"/>
                <w:sz w:val="20"/>
                <w:szCs w:val="20"/>
              </w:rPr>
            </w:pPr>
          </w:p>
        </w:tc>
        <w:tc>
          <w:tcPr>
            <w:tcW w:w="3561" w:type="dxa"/>
            <w:shd w:val="clear" w:color="auto" w:fill="auto"/>
          </w:tcPr>
          <w:p w14:paraId="2E4C82F2" w14:textId="77777777" w:rsidR="009F739D" w:rsidRPr="00742677" w:rsidRDefault="009F739D" w:rsidP="00E96303">
            <w:pPr>
              <w:jc w:val="both"/>
              <w:rPr>
                <w:rFonts w:ascii="Marianne" w:hAnsi="Marianne" w:cstheme="minorHAnsi"/>
                <w:color w:val="FFFFC9"/>
                <w:sz w:val="20"/>
                <w:szCs w:val="20"/>
              </w:rPr>
            </w:pPr>
          </w:p>
        </w:tc>
      </w:tr>
      <w:tr w:rsidR="00DD1C6A" w:rsidRPr="00742677" w14:paraId="2D487BEA" w14:textId="77777777" w:rsidTr="008106F6">
        <w:trPr>
          <w:trHeight w:val="479"/>
        </w:trPr>
        <w:tc>
          <w:tcPr>
            <w:tcW w:w="546" w:type="dxa"/>
            <w:vMerge/>
            <w:shd w:val="clear" w:color="auto" w:fill="FFFF69"/>
          </w:tcPr>
          <w:p w14:paraId="76C6E9B0"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48000477" w14:textId="77777777" w:rsidR="009F739D" w:rsidRPr="00742677" w:rsidRDefault="009F739D" w:rsidP="00E96303">
            <w:pPr>
              <w:pStyle w:val="Default"/>
              <w:jc w:val="both"/>
              <w:rPr>
                <w:rFonts w:cstheme="minorHAnsi"/>
                <w:color w:val="221F1F"/>
                <w:sz w:val="20"/>
                <w:szCs w:val="20"/>
              </w:rPr>
            </w:pPr>
          </w:p>
        </w:tc>
        <w:tc>
          <w:tcPr>
            <w:tcW w:w="1000" w:type="dxa"/>
            <w:vMerge/>
            <w:shd w:val="clear" w:color="auto" w:fill="FFFFC9"/>
          </w:tcPr>
          <w:p w14:paraId="43B82910" w14:textId="77777777" w:rsidR="009F739D" w:rsidRPr="00742677" w:rsidRDefault="009F739D" w:rsidP="00E96303">
            <w:pPr>
              <w:pStyle w:val="Default"/>
              <w:jc w:val="both"/>
              <w:rPr>
                <w:rFonts w:cstheme="minorHAnsi"/>
                <w:color w:val="221F1F"/>
                <w:sz w:val="20"/>
                <w:szCs w:val="20"/>
              </w:rPr>
            </w:pPr>
          </w:p>
        </w:tc>
        <w:tc>
          <w:tcPr>
            <w:tcW w:w="6454" w:type="dxa"/>
            <w:shd w:val="clear" w:color="auto" w:fill="auto"/>
          </w:tcPr>
          <w:p w14:paraId="7A876C49" w14:textId="77777777" w:rsidR="009F739D" w:rsidRDefault="009F739D" w:rsidP="00E96303">
            <w:pPr>
              <w:pStyle w:val="Default"/>
              <w:jc w:val="both"/>
              <w:rPr>
                <w:color w:val="221F1F"/>
                <w:sz w:val="20"/>
                <w:szCs w:val="20"/>
              </w:rPr>
            </w:pPr>
            <w:r>
              <w:rPr>
                <w:color w:val="221F1F"/>
                <w:sz w:val="20"/>
                <w:szCs w:val="20"/>
              </w:rPr>
              <w:t>Consolider l’identification du groupe sujet, groupe verbal, groupe circonstanciel.</w:t>
            </w:r>
          </w:p>
          <w:p w14:paraId="0B0C30DE" w14:textId="3C6A6C37" w:rsidR="009F739D" w:rsidRPr="004617C2" w:rsidRDefault="009F739D" w:rsidP="00E96303">
            <w:pPr>
              <w:pStyle w:val="Default"/>
              <w:jc w:val="both"/>
              <w:rPr>
                <w:rFonts w:cstheme="minorHAnsi"/>
                <w:color w:val="221F1F"/>
                <w:sz w:val="4"/>
                <w:szCs w:val="4"/>
              </w:rPr>
            </w:pPr>
          </w:p>
        </w:tc>
        <w:tc>
          <w:tcPr>
            <w:tcW w:w="3633" w:type="dxa"/>
          </w:tcPr>
          <w:p w14:paraId="6DBB7742" w14:textId="77777777" w:rsidR="009F739D" w:rsidRPr="00742677" w:rsidRDefault="009F739D" w:rsidP="00E96303">
            <w:pPr>
              <w:jc w:val="both"/>
              <w:rPr>
                <w:rFonts w:ascii="Marianne" w:hAnsi="Marianne" w:cstheme="minorHAnsi"/>
                <w:sz w:val="20"/>
                <w:szCs w:val="20"/>
              </w:rPr>
            </w:pPr>
          </w:p>
        </w:tc>
        <w:tc>
          <w:tcPr>
            <w:tcW w:w="3561" w:type="dxa"/>
            <w:shd w:val="clear" w:color="auto" w:fill="FFFFC9"/>
          </w:tcPr>
          <w:p w14:paraId="4BDB0B2C" w14:textId="77777777" w:rsidR="009F739D" w:rsidRPr="00742677" w:rsidRDefault="009F739D" w:rsidP="00E96303">
            <w:pPr>
              <w:jc w:val="both"/>
              <w:rPr>
                <w:rFonts w:ascii="Marianne" w:hAnsi="Marianne" w:cstheme="minorHAnsi"/>
                <w:color w:val="FFFFC9"/>
                <w:sz w:val="20"/>
                <w:szCs w:val="20"/>
              </w:rPr>
            </w:pPr>
          </w:p>
        </w:tc>
      </w:tr>
      <w:tr w:rsidR="00DD1C6A" w:rsidRPr="00742677" w14:paraId="30B26AA8" w14:textId="77777777" w:rsidTr="008106F6">
        <w:trPr>
          <w:trHeight w:val="262"/>
        </w:trPr>
        <w:tc>
          <w:tcPr>
            <w:tcW w:w="546" w:type="dxa"/>
            <w:vMerge/>
            <w:shd w:val="clear" w:color="auto" w:fill="FFFF69"/>
          </w:tcPr>
          <w:p w14:paraId="05428456"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63DB9B33" w14:textId="77777777" w:rsidR="009F739D" w:rsidRPr="00742677" w:rsidRDefault="009F739D" w:rsidP="00E96303">
            <w:pPr>
              <w:pStyle w:val="Default"/>
              <w:jc w:val="both"/>
              <w:rPr>
                <w:rFonts w:cstheme="minorHAnsi"/>
                <w:color w:val="221F1F"/>
                <w:sz w:val="20"/>
                <w:szCs w:val="20"/>
              </w:rPr>
            </w:pPr>
          </w:p>
        </w:tc>
        <w:tc>
          <w:tcPr>
            <w:tcW w:w="1000" w:type="dxa"/>
            <w:vMerge/>
            <w:shd w:val="clear" w:color="auto" w:fill="FFFFC9"/>
          </w:tcPr>
          <w:p w14:paraId="7ADDEA10" w14:textId="77777777" w:rsidR="009F739D" w:rsidRPr="00742677" w:rsidRDefault="009F739D" w:rsidP="00E96303">
            <w:pPr>
              <w:pStyle w:val="Default"/>
              <w:jc w:val="both"/>
              <w:rPr>
                <w:rFonts w:cstheme="minorHAnsi"/>
                <w:color w:val="221F1F"/>
                <w:sz w:val="20"/>
                <w:szCs w:val="20"/>
              </w:rPr>
            </w:pPr>
          </w:p>
        </w:tc>
        <w:tc>
          <w:tcPr>
            <w:tcW w:w="6454" w:type="dxa"/>
            <w:shd w:val="clear" w:color="auto" w:fill="auto"/>
          </w:tcPr>
          <w:p w14:paraId="1C4216D6" w14:textId="718990FE" w:rsidR="009F739D" w:rsidRDefault="009F739D" w:rsidP="00E96303">
            <w:pPr>
              <w:pStyle w:val="Default"/>
              <w:jc w:val="both"/>
              <w:rPr>
                <w:color w:val="221F1F"/>
                <w:sz w:val="20"/>
                <w:szCs w:val="20"/>
              </w:rPr>
            </w:pPr>
            <w:r>
              <w:rPr>
                <w:color w:val="221F1F"/>
                <w:sz w:val="20"/>
                <w:szCs w:val="20"/>
              </w:rPr>
              <w:t>Différencier attribut du sujet et complément d’objet.</w:t>
            </w:r>
          </w:p>
          <w:p w14:paraId="2E694F4A" w14:textId="6F1B1AF6" w:rsidR="009F739D" w:rsidRPr="004617C2" w:rsidRDefault="009F739D" w:rsidP="00E96303">
            <w:pPr>
              <w:pStyle w:val="Default"/>
              <w:jc w:val="both"/>
              <w:rPr>
                <w:rFonts w:cstheme="minorHAnsi"/>
                <w:color w:val="221F1F"/>
                <w:sz w:val="4"/>
                <w:szCs w:val="4"/>
              </w:rPr>
            </w:pPr>
          </w:p>
        </w:tc>
        <w:tc>
          <w:tcPr>
            <w:tcW w:w="3633" w:type="dxa"/>
          </w:tcPr>
          <w:p w14:paraId="19139DE1" w14:textId="77777777" w:rsidR="009F739D" w:rsidRPr="00742677" w:rsidRDefault="009F739D" w:rsidP="00E96303">
            <w:pPr>
              <w:jc w:val="both"/>
              <w:rPr>
                <w:rFonts w:ascii="Marianne" w:hAnsi="Marianne" w:cstheme="minorHAnsi"/>
                <w:sz w:val="20"/>
                <w:szCs w:val="20"/>
              </w:rPr>
            </w:pPr>
          </w:p>
        </w:tc>
        <w:tc>
          <w:tcPr>
            <w:tcW w:w="3561" w:type="dxa"/>
            <w:shd w:val="clear" w:color="auto" w:fill="FFFFC9"/>
          </w:tcPr>
          <w:p w14:paraId="209C8BF8" w14:textId="77777777" w:rsidR="009F739D" w:rsidRPr="00742677" w:rsidRDefault="009F739D" w:rsidP="00E96303">
            <w:pPr>
              <w:jc w:val="both"/>
              <w:rPr>
                <w:rFonts w:ascii="Marianne" w:hAnsi="Marianne" w:cstheme="minorHAnsi"/>
                <w:color w:val="FFFFC9"/>
                <w:sz w:val="20"/>
                <w:szCs w:val="20"/>
              </w:rPr>
            </w:pPr>
          </w:p>
        </w:tc>
      </w:tr>
      <w:tr w:rsidR="00DD1C6A" w:rsidRPr="00742677" w14:paraId="370987D2" w14:textId="77777777" w:rsidTr="008106F6">
        <w:trPr>
          <w:trHeight w:val="342"/>
        </w:trPr>
        <w:tc>
          <w:tcPr>
            <w:tcW w:w="546" w:type="dxa"/>
            <w:vMerge/>
            <w:shd w:val="clear" w:color="auto" w:fill="FFFF69"/>
          </w:tcPr>
          <w:p w14:paraId="2DA5D0ED"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4D4CEE3C" w14:textId="77777777" w:rsidR="009F739D" w:rsidRPr="00742677" w:rsidRDefault="009F739D" w:rsidP="00E96303">
            <w:pPr>
              <w:pStyle w:val="Default"/>
              <w:jc w:val="both"/>
              <w:rPr>
                <w:rFonts w:cstheme="minorHAnsi"/>
                <w:color w:val="221F1F"/>
                <w:sz w:val="20"/>
                <w:szCs w:val="20"/>
              </w:rPr>
            </w:pPr>
          </w:p>
        </w:tc>
        <w:tc>
          <w:tcPr>
            <w:tcW w:w="1000" w:type="dxa"/>
            <w:vMerge/>
            <w:shd w:val="clear" w:color="auto" w:fill="FFFFC9"/>
          </w:tcPr>
          <w:p w14:paraId="1B5C6158" w14:textId="77777777" w:rsidR="009F739D" w:rsidRPr="00742677" w:rsidRDefault="009F739D" w:rsidP="00E96303">
            <w:pPr>
              <w:pStyle w:val="Default"/>
              <w:jc w:val="both"/>
              <w:rPr>
                <w:rFonts w:cstheme="minorHAnsi"/>
                <w:color w:val="221F1F"/>
                <w:sz w:val="20"/>
                <w:szCs w:val="20"/>
              </w:rPr>
            </w:pPr>
          </w:p>
        </w:tc>
        <w:tc>
          <w:tcPr>
            <w:tcW w:w="6454" w:type="dxa"/>
            <w:shd w:val="clear" w:color="auto" w:fill="auto"/>
          </w:tcPr>
          <w:p w14:paraId="04B33658" w14:textId="25733148" w:rsidR="009F739D" w:rsidRDefault="009F739D" w:rsidP="00E96303">
            <w:pPr>
              <w:pStyle w:val="Default"/>
              <w:jc w:val="both"/>
              <w:rPr>
                <w:color w:val="221F1F"/>
                <w:sz w:val="20"/>
                <w:szCs w:val="20"/>
              </w:rPr>
            </w:pPr>
            <w:r>
              <w:rPr>
                <w:color w:val="221F1F"/>
                <w:sz w:val="20"/>
                <w:szCs w:val="20"/>
              </w:rPr>
              <w:t>Différencier complément d’objet direct et complément d’objet indirect.</w:t>
            </w:r>
          </w:p>
          <w:p w14:paraId="420F35E0" w14:textId="77777777" w:rsidR="009F739D" w:rsidRPr="004617C2" w:rsidRDefault="009F739D" w:rsidP="00E96303">
            <w:pPr>
              <w:pStyle w:val="Default"/>
              <w:jc w:val="both"/>
              <w:rPr>
                <w:rFonts w:cstheme="minorHAnsi"/>
                <w:color w:val="221F1F"/>
                <w:sz w:val="4"/>
                <w:szCs w:val="4"/>
              </w:rPr>
            </w:pPr>
          </w:p>
        </w:tc>
        <w:tc>
          <w:tcPr>
            <w:tcW w:w="3633" w:type="dxa"/>
          </w:tcPr>
          <w:p w14:paraId="5C92A219" w14:textId="77777777" w:rsidR="009F739D" w:rsidRPr="00742677" w:rsidRDefault="009F739D" w:rsidP="00E96303">
            <w:pPr>
              <w:jc w:val="both"/>
              <w:rPr>
                <w:rFonts w:ascii="Marianne" w:hAnsi="Marianne" w:cstheme="minorHAnsi"/>
                <w:sz w:val="20"/>
                <w:szCs w:val="20"/>
              </w:rPr>
            </w:pPr>
          </w:p>
        </w:tc>
        <w:tc>
          <w:tcPr>
            <w:tcW w:w="3561" w:type="dxa"/>
            <w:shd w:val="clear" w:color="auto" w:fill="FFFFC9"/>
          </w:tcPr>
          <w:p w14:paraId="00617D1E" w14:textId="77777777" w:rsidR="009F739D" w:rsidRPr="00742677" w:rsidRDefault="009F739D" w:rsidP="00E96303">
            <w:pPr>
              <w:jc w:val="both"/>
              <w:rPr>
                <w:rFonts w:ascii="Marianne" w:hAnsi="Marianne" w:cstheme="minorHAnsi"/>
                <w:color w:val="FFFFC9"/>
                <w:sz w:val="20"/>
                <w:szCs w:val="20"/>
              </w:rPr>
            </w:pPr>
          </w:p>
        </w:tc>
      </w:tr>
      <w:tr w:rsidR="00DD1C6A" w:rsidRPr="00742677" w14:paraId="2ACFB816" w14:textId="77777777" w:rsidTr="008106F6">
        <w:trPr>
          <w:trHeight w:val="266"/>
        </w:trPr>
        <w:tc>
          <w:tcPr>
            <w:tcW w:w="546" w:type="dxa"/>
            <w:vMerge/>
            <w:shd w:val="clear" w:color="auto" w:fill="FFFF69"/>
          </w:tcPr>
          <w:p w14:paraId="768A06C0"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2831F680" w14:textId="77777777" w:rsidR="009F739D" w:rsidRPr="00742677" w:rsidRDefault="009F739D" w:rsidP="00E96303">
            <w:pPr>
              <w:pStyle w:val="Default"/>
              <w:jc w:val="both"/>
              <w:rPr>
                <w:rFonts w:cstheme="minorHAnsi"/>
                <w:color w:val="221F1F"/>
                <w:sz w:val="20"/>
                <w:szCs w:val="20"/>
              </w:rPr>
            </w:pPr>
          </w:p>
        </w:tc>
        <w:tc>
          <w:tcPr>
            <w:tcW w:w="1000" w:type="dxa"/>
            <w:vMerge/>
            <w:shd w:val="clear" w:color="auto" w:fill="FFFFC9"/>
          </w:tcPr>
          <w:p w14:paraId="1FCA64FE" w14:textId="77777777" w:rsidR="009F739D" w:rsidRPr="00742677" w:rsidRDefault="009F739D" w:rsidP="00E96303">
            <w:pPr>
              <w:pStyle w:val="Default"/>
              <w:jc w:val="both"/>
              <w:rPr>
                <w:rFonts w:cstheme="minorHAnsi"/>
                <w:color w:val="221F1F"/>
                <w:sz w:val="20"/>
                <w:szCs w:val="20"/>
              </w:rPr>
            </w:pPr>
          </w:p>
        </w:tc>
        <w:tc>
          <w:tcPr>
            <w:tcW w:w="6454" w:type="dxa"/>
            <w:shd w:val="clear" w:color="auto" w:fill="auto"/>
          </w:tcPr>
          <w:p w14:paraId="12F4D4C8" w14:textId="27F7EFB2" w:rsidR="009F739D" w:rsidRDefault="009F739D" w:rsidP="00E96303">
            <w:pPr>
              <w:pStyle w:val="Default"/>
              <w:jc w:val="both"/>
              <w:rPr>
                <w:color w:val="221F1F"/>
                <w:sz w:val="20"/>
                <w:szCs w:val="20"/>
              </w:rPr>
            </w:pPr>
            <w:r>
              <w:rPr>
                <w:color w:val="221F1F"/>
                <w:sz w:val="20"/>
                <w:szCs w:val="20"/>
              </w:rPr>
              <w:t>Différencier les compléments circonstanciels de temps, de lieu, de cause.</w:t>
            </w:r>
          </w:p>
          <w:p w14:paraId="32912B9B" w14:textId="77777777" w:rsidR="009F739D" w:rsidRPr="004617C2" w:rsidRDefault="009F739D" w:rsidP="00E96303">
            <w:pPr>
              <w:pStyle w:val="Default"/>
              <w:jc w:val="both"/>
              <w:rPr>
                <w:rFonts w:cstheme="minorHAnsi"/>
                <w:color w:val="221F1F"/>
                <w:sz w:val="4"/>
                <w:szCs w:val="4"/>
              </w:rPr>
            </w:pPr>
          </w:p>
        </w:tc>
        <w:tc>
          <w:tcPr>
            <w:tcW w:w="3633" w:type="dxa"/>
          </w:tcPr>
          <w:p w14:paraId="0642B028" w14:textId="77777777" w:rsidR="009F739D" w:rsidRPr="00742677" w:rsidRDefault="009F739D" w:rsidP="00E96303">
            <w:pPr>
              <w:jc w:val="both"/>
              <w:rPr>
                <w:rFonts w:ascii="Marianne" w:hAnsi="Marianne" w:cstheme="minorHAnsi"/>
                <w:sz w:val="20"/>
                <w:szCs w:val="20"/>
              </w:rPr>
            </w:pPr>
          </w:p>
        </w:tc>
        <w:tc>
          <w:tcPr>
            <w:tcW w:w="3561" w:type="dxa"/>
            <w:shd w:val="clear" w:color="auto" w:fill="FFFFC9"/>
          </w:tcPr>
          <w:p w14:paraId="476C8FA6" w14:textId="77777777" w:rsidR="009F739D" w:rsidRPr="00742677" w:rsidRDefault="009F739D" w:rsidP="00E96303">
            <w:pPr>
              <w:jc w:val="both"/>
              <w:rPr>
                <w:rFonts w:ascii="Marianne" w:hAnsi="Marianne" w:cstheme="minorHAnsi"/>
                <w:color w:val="FFFFC9"/>
                <w:sz w:val="20"/>
                <w:szCs w:val="20"/>
              </w:rPr>
            </w:pPr>
          </w:p>
        </w:tc>
      </w:tr>
      <w:tr w:rsidR="00DD1C6A" w:rsidRPr="00742677" w14:paraId="1DF0AE2C" w14:textId="77777777" w:rsidTr="002644FD">
        <w:trPr>
          <w:trHeight w:val="627"/>
        </w:trPr>
        <w:tc>
          <w:tcPr>
            <w:tcW w:w="546" w:type="dxa"/>
            <w:vMerge/>
            <w:shd w:val="clear" w:color="auto" w:fill="FFFF69"/>
          </w:tcPr>
          <w:p w14:paraId="48794295"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6EFC3215" w14:textId="77777777" w:rsidR="009F739D" w:rsidRPr="00742677" w:rsidRDefault="009F739D" w:rsidP="00E96303">
            <w:pPr>
              <w:pStyle w:val="Default"/>
              <w:jc w:val="both"/>
              <w:rPr>
                <w:rFonts w:cstheme="minorHAnsi"/>
                <w:color w:val="221F1F"/>
                <w:sz w:val="20"/>
                <w:szCs w:val="20"/>
              </w:rPr>
            </w:pPr>
          </w:p>
        </w:tc>
        <w:tc>
          <w:tcPr>
            <w:tcW w:w="1000" w:type="dxa"/>
            <w:vMerge/>
            <w:shd w:val="clear" w:color="auto" w:fill="FFFFC9"/>
          </w:tcPr>
          <w:p w14:paraId="5C1A354E" w14:textId="77777777" w:rsidR="009F739D" w:rsidRPr="00742677" w:rsidRDefault="009F739D" w:rsidP="00E96303">
            <w:pPr>
              <w:pStyle w:val="Default"/>
              <w:jc w:val="both"/>
              <w:rPr>
                <w:rFonts w:cstheme="minorHAnsi"/>
                <w:color w:val="221F1F"/>
                <w:sz w:val="20"/>
                <w:szCs w:val="20"/>
              </w:rPr>
            </w:pPr>
          </w:p>
        </w:tc>
        <w:tc>
          <w:tcPr>
            <w:tcW w:w="6454" w:type="dxa"/>
            <w:shd w:val="clear" w:color="auto" w:fill="auto"/>
          </w:tcPr>
          <w:p w14:paraId="515297C5" w14:textId="77777777" w:rsidR="009F739D" w:rsidRDefault="009F739D" w:rsidP="00E96303">
            <w:pPr>
              <w:pStyle w:val="Default"/>
              <w:jc w:val="both"/>
              <w:rPr>
                <w:color w:val="auto"/>
                <w:sz w:val="20"/>
                <w:szCs w:val="20"/>
              </w:rPr>
            </w:pPr>
            <w:r w:rsidRPr="008106F6">
              <w:rPr>
                <w:color w:val="auto"/>
                <w:sz w:val="20"/>
                <w:szCs w:val="20"/>
              </w:rPr>
              <w:t>Comprendre et utiliser les manipulations syntaxiques. Elles seront enseignées afin d’en faire des habiletés au service des activités langagières et plus particulièrement pour la production d’écrits et l’étude de la langue : déplacement, suppression (ou effacement), substitution (ou remplacement), addition (ou ajout), encadrement.</w:t>
            </w:r>
          </w:p>
          <w:p w14:paraId="747BDDE7" w14:textId="3897CA4F" w:rsidR="009F739D" w:rsidRPr="008106F6" w:rsidRDefault="009F739D" w:rsidP="00E96303">
            <w:pPr>
              <w:pStyle w:val="Default"/>
              <w:jc w:val="both"/>
              <w:rPr>
                <w:rFonts w:cstheme="minorHAnsi"/>
                <w:color w:val="221F1F"/>
                <w:sz w:val="4"/>
                <w:szCs w:val="4"/>
              </w:rPr>
            </w:pPr>
          </w:p>
        </w:tc>
        <w:tc>
          <w:tcPr>
            <w:tcW w:w="3633" w:type="dxa"/>
            <w:shd w:val="clear" w:color="auto" w:fill="FFFFC9"/>
          </w:tcPr>
          <w:p w14:paraId="4EFCEEB0" w14:textId="77777777" w:rsidR="009F739D" w:rsidRPr="00742677" w:rsidRDefault="009F739D" w:rsidP="00E96303">
            <w:pPr>
              <w:jc w:val="both"/>
              <w:rPr>
                <w:rFonts w:ascii="Marianne" w:hAnsi="Marianne" w:cstheme="minorHAnsi"/>
                <w:sz w:val="20"/>
                <w:szCs w:val="20"/>
              </w:rPr>
            </w:pPr>
          </w:p>
        </w:tc>
        <w:tc>
          <w:tcPr>
            <w:tcW w:w="3561" w:type="dxa"/>
            <w:shd w:val="clear" w:color="auto" w:fill="auto"/>
          </w:tcPr>
          <w:p w14:paraId="585DB4DF" w14:textId="77777777" w:rsidR="009F739D" w:rsidRPr="00742677" w:rsidRDefault="009F739D" w:rsidP="00E96303">
            <w:pPr>
              <w:jc w:val="both"/>
              <w:rPr>
                <w:rFonts w:ascii="Marianne" w:hAnsi="Marianne" w:cstheme="minorHAnsi"/>
                <w:color w:val="FFFFC9"/>
                <w:sz w:val="20"/>
                <w:szCs w:val="20"/>
              </w:rPr>
            </w:pPr>
          </w:p>
        </w:tc>
      </w:tr>
      <w:tr w:rsidR="00DD1C6A" w:rsidRPr="00742677" w14:paraId="287D4E5E" w14:textId="77777777" w:rsidTr="008106F6">
        <w:trPr>
          <w:trHeight w:val="627"/>
        </w:trPr>
        <w:tc>
          <w:tcPr>
            <w:tcW w:w="546" w:type="dxa"/>
            <w:vMerge/>
            <w:shd w:val="clear" w:color="auto" w:fill="FFFF69"/>
          </w:tcPr>
          <w:p w14:paraId="3B2242D4"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2C6AA12C" w14:textId="77777777" w:rsidR="009F739D" w:rsidRPr="00742677" w:rsidRDefault="009F739D" w:rsidP="00E96303">
            <w:pPr>
              <w:pStyle w:val="Default"/>
              <w:jc w:val="both"/>
              <w:rPr>
                <w:rFonts w:cstheme="minorHAnsi"/>
                <w:color w:val="221F1F"/>
                <w:sz w:val="20"/>
                <w:szCs w:val="20"/>
              </w:rPr>
            </w:pPr>
          </w:p>
        </w:tc>
        <w:tc>
          <w:tcPr>
            <w:tcW w:w="1000" w:type="dxa"/>
            <w:vMerge/>
            <w:shd w:val="clear" w:color="auto" w:fill="FFFFC9"/>
          </w:tcPr>
          <w:p w14:paraId="11B5ECE1" w14:textId="77777777" w:rsidR="009F739D" w:rsidRPr="00742677" w:rsidRDefault="009F739D" w:rsidP="00E96303">
            <w:pPr>
              <w:pStyle w:val="Default"/>
              <w:jc w:val="both"/>
              <w:rPr>
                <w:rFonts w:cstheme="minorHAnsi"/>
                <w:color w:val="221F1F"/>
                <w:sz w:val="20"/>
                <w:szCs w:val="20"/>
              </w:rPr>
            </w:pPr>
          </w:p>
        </w:tc>
        <w:tc>
          <w:tcPr>
            <w:tcW w:w="6454" w:type="dxa"/>
            <w:shd w:val="clear" w:color="auto" w:fill="auto"/>
          </w:tcPr>
          <w:p w14:paraId="4B02850C" w14:textId="06F67B44" w:rsidR="009F739D" w:rsidRDefault="009F739D" w:rsidP="00E96303">
            <w:pPr>
              <w:pStyle w:val="Default"/>
              <w:jc w:val="both"/>
              <w:rPr>
                <w:color w:val="221F1F"/>
                <w:sz w:val="20"/>
                <w:szCs w:val="20"/>
              </w:rPr>
            </w:pPr>
            <w:r>
              <w:rPr>
                <w:color w:val="221F1F"/>
                <w:sz w:val="20"/>
                <w:szCs w:val="20"/>
              </w:rPr>
              <w:t>Dans le prolongement du CM1, mobiliser les manipulations syntaxiques dans les activités langagières et plus particulièrement lors de la production/amélioration/révision des écrits et dans les activités d’étude de la langue (activités de découverte, exercices d’application et d’entrainement).</w:t>
            </w:r>
          </w:p>
          <w:p w14:paraId="0B4D29B1" w14:textId="77777777" w:rsidR="009F739D" w:rsidRPr="004617C2" w:rsidRDefault="009F739D" w:rsidP="00E96303">
            <w:pPr>
              <w:pStyle w:val="Default"/>
              <w:jc w:val="both"/>
              <w:rPr>
                <w:rFonts w:cstheme="minorHAnsi"/>
                <w:color w:val="221F1F"/>
                <w:sz w:val="4"/>
                <w:szCs w:val="4"/>
              </w:rPr>
            </w:pPr>
          </w:p>
        </w:tc>
        <w:tc>
          <w:tcPr>
            <w:tcW w:w="3633" w:type="dxa"/>
          </w:tcPr>
          <w:p w14:paraId="2A451663" w14:textId="77777777" w:rsidR="009F739D" w:rsidRPr="00742677" w:rsidRDefault="009F739D" w:rsidP="00E96303">
            <w:pPr>
              <w:jc w:val="both"/>
              <w:rPr>
                <w:rFonts w:ascii="Marianne" w:hAnsi="Marianne" w:cstheme="minorHAnsi"/>
                <w:sz w:val="20"/>
                <w:szCs w:val="20"/>
              </w:rPr>
            </w:pPr>
          </w:p>
        </w:tc>
        <w:tc>
          <w:tcPr>
            <w:tcW w:w="3561" w:type="dxa"/>
            <w:shd w:val="clear" w:color="auto" w:fill="FFFFC9"/>
          </w:tcPr>
          <w:p w14:paraId="37789873" w14:textId="77777777" w:rsidR="009F739D" w:rsidRPr="00742677" w:rsidRDefault="009F739D" w:rsidP="00E96303">
            <w:pPr>
              <w:jc w:val="both"/>
              <w:rPr>
                <w:rFonts w:ascii="Marianne" w:hAnsi="Marianne" w:cstheme="minorHAnsi"/>
                <w:color w:val="FFFFC9"/>
                <w:sz w:val="20"/>
                <w:szCs w:val="20"/>
              </w:rPr>
            </w:pPr>
          </w:p>
        </w:tc>
      </w:tr>
      <w:tr w:rsidR="00DD1C6A" w:rsidRPr="00742677" w14:paraId="11288F55" w14:textId="77777777" w:rsidTr="00814EAC">
        <w:trPr>
          <w:cantSplit/>
          <w:trHeight w:val="410"/>
        </w:trPr>
        <w:tc>
          <w:tcPr>
            <w:tcW w:w="546" w:type="dxa"/>
            <w:vMerge/>
            <w:shd w:val="clear" w:color="auto" w:fill="FFFF69"/>
          </w:tcPr>
          <w:p w14:paraId="6960AF00"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3D268D82" w14:textId="77777777" w:rsidR="009F739D" w:rsidRPr="00742677" w:rsidRDefault="009F739D" w:rsidP="00E96303">
            <w:pPr>
              <w:pStyle w:val="Default"/>
              <w:jc w:val="both"/>
              <w:rPr>
                <w:rFonts w:cstheme="minorHAnsi"/>
                <w:color w:val="221F1F"/>
                <w:sz w:val="20"/>
                <w:szCs w:val="20"/>
              </w:rPr>
            </w:pPr>
          </w:p>
        </w:tc>
        <w:tc>
          <w:tcPr>
            <w:tcW w:w="1000" w:type="dxa"/>
            <w:vMerge w:val="restart"/>
            <w:shd w:val="clear" w:color="auto" w:fill="FFFFC9"/>
            <w:textDirection w:val="btLr"/>
          </w:tcPr>
          <w:p w14:paraId="0B0F8D65" w14:textId="79568A6A" w:rsidR="009F739D" w:rsidRPr="00742677" w:rsidRDefault="009F739D" w:rsidP="00E96303">
            <w:pPr>
              <w:pStyle w:val="Default"/>
              <w:ind w:left="113" w:right="113"/>
              <w:jc w:val="center"/>
              <w:rPr>
                <w:rFonts w:cstheme="minorHAnsi"/>
                <w:color w:val="221F1F"/>
                <w:sz w:val="20"/>
                <w:szCs w:val="20"/>
              </w:rPr>
            </w:pPr>
            <w:r w:rsidRPr="00F40EE7">
              <w:rPr>
                <w:rFonts w:cstheme="minorHAnsi"/>
                <w:color w:val="221F1F"/>
                <w:sz w:val="20"/>
                <w:szCs w:val="20"/>
              </w:rPr>
              <w:t>Distinguer les notions de nature/classe grammaticales et de fonction</w:t>
            </w:r>
          </w:p>
        </w:tc>
        <w:tc>
          <w:tcPr>
            <w:tcW w:w="6454" w:type="dxa"/>
            <w:shd w:val="clear" w:color="auto" w:fill="auto"/>
          </w:tcPr>
          <w:p w14:paraId="0E91C868" w14:textId="77777777" w:rsidR="009F739D" w:rsidRPr="00F40EE7" w:rsidRDefault="009F739D" w:rsidP="00E96303">
            <w:pPr>
              <w:pStyle w:val="Default"/>
              <w:jc w:val="both"/>
              <w:rPr>
                <w:color w:val="221F1F"/>
                <w:sz w:val="4"/>
                <w:szCs w:val="4"/>
              </w:rPr>
            </w:pPr>
          </w:p>
          <w:p w14:paraId="6EB01502" w14:textId="3CA93CDB" w:rsidR="009F739D" w:rsidRPr="00742677" w:rsidRDefault="009F739D" w:rsidP="00E96303">
            <w:pPr>
              <w:pStyle w:val="Default"/>
              <w:jc w:val="both"/>
              <w:rPr>
                <w:rFonts w:cstheme="minorHAnsi"/>
                <w:color w:val="221F1F"/>
                <w:sz w:val="20"/>
                <w:szCs w:val="20"/>
              </w:rPr>
            </w:pPr>
            <w:r>
              <w:rPr>
                <w:color w:val="221F1F"/>
                <w:sz w:val="20"/>
                <w:szCs w:val="20"/>
              </w:rPr>
              <w:t xml:space="preserve">Se familiariser avec les notions de nature et fonction. </w:t>
            </w:r>
          </w:p>
        </w:tc>
        <w:tc>
          <w:tcPr>
            <w:tcW w:w="3633" w:type="dxa"/>
            <w:shd w:val="clear" w:color="auto" w:fill="FFFFC9"/>
          </w:tcPr>
          <w:p w14:paraId="7422EC34" w14:textId="77777777" w:rsidR="009F739D" w:rsidRPr="00742677" w:rsidRDefault="009F739D" w:rsidP="00E96303">
            <w:pPr>
              <w:jc w:val="both"/>
              <w:rPr>
                <w:rFonts w:ascii="Marianne" w:hAnsi="Marianne" w:cstheme="minorHAnsi"/>
                <w:sz w:val="20"/>
                <w:szCs w:val="20"/>
              </w:rPr>
            </w:pPr>
          </w:p>
        </w:tc>
        <w:tc>
          <w:tcPr>
            <w:tcW w:w="3561" w:type="dxa"/>
            <w:shd w:val="clear" w:color="auto" w:fill="auto"/>
          </w:tcPr>
          <w:p w14:paraId="7ACC781B" w14:textId="77777777" w:rsidR="009F739D" w:rsidRPr="00742677" w:rsidRDefault="009F739D" w:rsidP="00E96303">
            <w:pPr>
              <w:jc w:val="both"/>
              <w:rPr>
                <w:rFonts w:ascii="Marianne" w:hAnsi="Marianne" w:cstheme="minorHAnsi"/>
                <w:color w:val="FFFFC9"/>
                <w:sz w:val="20"/>
                <w:szCs w:val="20"/>
              </w:rPr>
            </w:pPr>
          </w:p>
        </w:tc>
      </w:tr>
      <w:tr w:rsidR="00DD1C6A" w:rsidRPr="00742677" w14:paraId="271C76BA" w14:textId="77777777" w:rsidTr="00814EAC">
        <w:trPr>
          <w:cantSplit/>
          <w:trHeight w:val="274"/>
        </w:trPr>
        <w:tc>
          <w:tcPr>
            <w:tcW w:w="546" w:type="dxa"/>
            <w:vMerge/>
            <w:shd w:val="clear" w:color="auto" w:fill="FFFF69"/>
          </w:tcPr>
          <w:p w14:paraId="45582C54"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62A96190" w14:textId="77777777" w:rsidR="009F739D" w:rsidRPr="00742677" w:rsidRDefault="009F739D" w:rsidP="00E96303">
            <w:pPr>
              <w:pStyle w:val="Default"/>
              <w:jc w:val="both"/>
              <w:rPr>
                <w:rFonts w:cstheme="minorHAnsi"/>
                <w:color w:val="221F1F"/>
                <w:sz w:val="20"/>
                <w:szCs w:val="20"/>
              </w:rPr>
            </w:pPr>
          </w:p>
        </w:tc>
        <w:tc>
          <w:tcPr>
            <w:tcW w:w="1000" w:type="dxa"/>
            <w:vMerge/>
            <w:shd w:val="clear" w:color="auto" w:fill="FFFFC9"/>
            <w:textDirection w:val="btLr"/>
          </w:tcPr>
          <w:p w14:paraId="1710C35B" w14:textId="77777777" w:rsidR="009F739D" w:rsidRPr="00F40EE7" w:rsidRDefault="009F739D" w:rsidP="00E96303">
            <w:pPr>
              <w:pStyle w:val="Default"/>
              <w:ind w:left="113" w:right="113"/>
              <w:jc w:val="both"/>
              <w:rPr>
                <w:rFonts w:cstheme="minorHAnsi"/>
                <w:color w:val="221F1F"/>
                <w:sz w:val="20"/>
                <w:szCs w:val="20"/>
              </w:rPr>
            </w:pPr>
          </w:p>
        </w:tc>
        <w:tc>
          <w:tcPr>
            <w:tcW w:w="6454" w:type="dxa"/>
            <w:shd w:val="clear" w:color="auto" w:fill="auto"/>
          </w:tcPr>
          <w:p w14:paraId="77B02739" w14:textId="77777777" w:rsidR="009F739D" w:rsidRPr="00F40EE7" w:rsidRDefault="009F739D" w:rsidP="00E96303">
            <w:pPr>
              <w:pStyle w:val="Default"/>
              <w:jc w:val="both"/>
              <w:rPr>
                <w:rFonts w:cstheme="minorBidi"/>
                <w:color w:val="auto"/>
                <w:sz w:val="4"/>
                <w:szCs w:val="4"/>
              </w:rPr>
            </w:pPr>
          </w:p>
          <w:p w14:paraId="3BDDBC6E" w14:textId="14D6A6BC" w:rsidR="009F739D" w:rsidRDefault="009F739D" w:rsidP="00E96303">
            <w:pPr>
              <w:pStyle w:val="Default"/>
              <w:jc w:val="both"/>
              <w:rPr>
                <w:color w:val="221F1F"/>
                <w:sz w:val="20"/>
                <w:szCs w:val="20"/>
              </w:rPr>
            </w:pPr>
            <w:r>
              <w:rPr>
                <w:color w:val="221F1F"/>
                <w:sz w:val="20"/>
                <w:szCs w:val="20"/>
              </w:rPr>
              <w:t>Connaitre et distinguer les notions de nature et fonction.</w:t>
            </w:r>
          </w:p>
          <w:p w14:paraId="3187709B" w14:textId="77777777" w:rsidR="009F739D" w:rsidRDefault="009F739D" w:rsidP="00E96303">
            <w:pPr>
              <w:pStyle w:val="Default"/>
              <w:jc w:val="both"/>
              <w:rPr>
                <w:rFonts w:cstheme="minorHAnsi"/>
                <w:color w:val="221F1F"/>
                <w:sz w:val="4"/>
                <w:szCs w:val="4"/>
              </w:rPr>
            </w:pPr>
          </w:p>
          <w:p w14:paraId="79233F10" w14:textId="77777777" w:rsidR="009F739D" w:rsidRPr="00F40EE7" w:rsidRDefault="009F739D" w:rsidP="00E96303">
            <w:pPr>
              <w:pStyle w:val="Default"/>
              <w:jc w:val="both"/>
              <w:rPr>
                <w:rFonts w:cstheme="minorHAnsi"/>
                <w:color w:val="221F1F"/>
                <w:sz w:val="4"/>
                <w:szCs w:val="4"/>
              </w:rPr>
            </w:pPr>
          </w:p>
        </w:tc>
        <w:tc>
          <w:tcPr>
            <w:tcW w:w="3633" w:type="dxa"/>
          </w:tcPr>
          <w:p w14:paraId="5837542E" w14:textId="77777777" w:rsidR="009F739D" w:rsidRPr="00742677" w:rsidRDefault="009F739D" w:rsidP="00E96303">
            <w:pPr>
              <w:jc w:val="both"/>
              <w:rPr>
                <w:rFonts w:ascii="Marianne" w:hAnsi="Marianne" w:cstheme="minorHAnsi"/>
                <w:sz w:val="20"/>
                <w:szCs w:val="20"/>
              </w:rPr>
            </w:pPr>
          </w:p>
        </w:tc>
        <w:tc>
          <w:tcPr>
            <w:tcW w:w="3561" w:type="dxa"/>
            <w:shd w:val="clear" w:color="auto" w:fill="FFFFC9"/>
          </w:tcPr>
          <w:p w14:paraId="5DA53CDB" w14:textId="77777777" w:rsidR="009F739D" w:rsidRPr="00742677" w:rsidRDefault="009F739D" w:rsidP="00E96303">
            <w:pPr>
              <w:jc w:val="both"/>
              <w:rPr>
                <w:rFonts w:ascii="Marianne" w:hAnsi="Marianne" w:cstheme="minorHAnsi"/>
                <w:color w:val="FFFFC9"/>
                <w:sz w:val="20"/>
                <w:szCs w:val="20"/>
              </w:rPr>
            </w:pPr>
          </w:p>
        </w:tc>
      </w:tr>
      <w:tr w:rsidR="00DD1C6A" w:rsidRPr="00742677" w14:paraId="14F6460D" w14:textId="77777777" w:rsidTr="00814EAC">
        <w:trPr>
          <w:cantSplit/>
          <w:trHeight w:val="1853"/>
        </w:trPr>
        <w:tc>
          <w:tcPr>
            <w:tcW w:w="546" w:type="dxa"/>
            <w:vMerge/>
            <w:shd w:val="clear" w:color="auto" w:fill="FFFF69"/>
          </w:tcPr>
          <w:p w14:paraId="3D943E69"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7B2B2126" w14:textId="77777777" w:rsidR="009F739D" w:rsidRPr="00742677" w:rsidRDefault="009F739D" w:rsidP="00E96303">
            <w:pPr>
              <w:pStyle w:val="Default"/>
              <w:jc w:val="both"/>
              <w:rPr>
                <w:rFonts w:cstheme="minorHAnsi"/>
                <w:color w:val="221F1F"/>
                <w:sz w:val="20"/>
                <w:szCs w:val="20"/>
              </w:rPr>
            </w:pPr>
          </w:p>
        </w:tc>
        <w:tc>
          <w:tcPr>
            <w:tcW w:w="1000" w:type="dxa"/>
            <w:vMerge/>
            <w:shd w:val="clear" w:color="auto" w:fill="FFFFC9"/>
            <w:textDirection w:val="btLr"/>
          </w:tcPr>
          <w:p w14:paraId="40A3BB4C" w14:textId="77777777" w:rsidR="009F739D" w:rsidRPr="00F40EE7" w:rsidRDefault="009F739D" w:rsidP="00E96303">
            <w:pPr>
              <w:pStyle w:val="Default"/>
              <w:ind w:left="113" w:right="113"/>
              <w:jc w:val="both"/>
              <w:rPr>
                <w:rFonts w:cstheme="minorHAnsi"/>
                <w:color w:val="221F1F"/>
                <w:sz w:val="20"/>
                <w:szCs w:val="20"/>
              </w:rPr>
            </w:pPr>
          </w:p>
        </w:tc>
        <w:tc>
          <w:tcPr>
            <w:tcW w:w="6454" w:type="dxa"/>
            <w:shd w:val="clear" w:color="auto" w:fill="auto"/>
          </w:tcPr>
          <w:p w14:paraId="55D50862" w14:textId="77777777" w:rsidR="009F739D" w:rsidRDefault="009F739D" w:rsidP="00E96303">
            <w:pPr>
              <w:pStyle w:val="Default"/>
              <w:jc w:val="both"/>
              <w:rPr>
                <w:color w:val="221F1F"/>
                <w:sz w:val="20"/>
                <w:szCs w:val="20"/>
              </w:rPr>
            </w:pPr>
          </w:p>
          <w:p w14:paraId="2E4F25D6" w14:textId="77777777" w:rsidR="009F739D" w:rsidRDefault="009F739D" w:rsidP="00E96303">
            <w:pPr>
              <w:pStyle w:val="Default"/>
              <w:jc w:val="both"/>
              <w:rPr>
                <w:color w:val="221F1F"/>
                <w:sz w:val="4"/>
                <w:szCs w:val="4"/>
              </w:rPr>
            </w:pPr>
          </w:p>
          <w:p w14:paraId="2B42E7EA" w14:textId="77777777" w:rsidR="009F739D" w:rsidRPr="00814EAC" w:rsidRDefault="009F739D" w:rsidP="00E96303">
            <w:pPr>
              <w:pStyle w:val="Default"/>
              <w:jc w:val="both"/>
              <w:rPr>
                <w:color w:val="221F1F"/>
                <w:sz w:val="4"/>
                <w:szCs w:val="4"/>
              </w:rPr>
            </w:pPr>
          </w:p>
          <w:p w14:paraId="078CD72E" w14:textId="77777777" w:rsidR="009F739D" w:rsidRDefault="009F739D" w:rsidP="00E96303">
            <w:pPr>
              <w:pStyle w:val="Default"/>
              <w:jc w:val="both"/>
              <w:rPr>
                <w:color w:val="221F1F"/>
                <w:sz w:val="20"/>
                <w:szCs w:val="20"/>
              </w:rPr>
            </w:pPr>
          </w:p>
          <w:p w14:paraId="6168182F" w14:textId="2D6B46EE" w:rsidR="009F739D" w:rsidRDefault="009F739D" w:rsidP="00E96303">
            <w:pPr>
              <w:pStyle w:val="Default"/>
              <w:jc w:val="both"/>
              <w:rPr>
                <w:color w:val="221F1F"/>
                <w:sz w:val="20"/>
                <w:szCs w:val="20"/>
              </w:rPr>
            </w:pPr>
            <w:r>
              <w:rPr>
                <w:color w:val="221F1F"/>
                <w:sz w:val="20"/>
                <w:szCs w:val="20"/>
              </w:rPr>
              <w:t>Distinguer les natures/classes grammaticales de mots et les natures des groupes fonctionnels.</w:t>
            </w:r>
          </w:p>
          <w:p w14:paraId="64551C43" w14:textId="6C404523" w:rsidR="009F739D" w:rsidRPr="00F40EE7" w:rsidRDefault="009F739D" w:rsidP="00E96303">
            <w:pPr>
              <w:pStyle w:val="Default"/>
              <w:jc w:val="both"/>
              <w:rPr>
                <w:rFonts w:cstheme="minorHAnsi"/>
                <w:color w:val="221F1F"/>
                <w:sz w:val="4"/>
                <w:szCs w:val="4"/>
              </w:rPr>
            </w:pPr>
          </w:p>
        </w:tc>
        <w:tc>
          <w:tcPr>
            <w:tcW w:w="3633" w:type="dxa"/>
          </w:tcPr>
          <w:p w14:paraId="302A2563" w14:textId="77777777" w:rsidR="009F739D" w:rsidRPr="00742677" w:rsidRDefault="009F739D" w:rsidP="00E96303">
            <w:pPr>
              <w:jc w:val="both"/>
              <w:rPr>
                <w:rFonts w:ascii="Marianne" w:hAnsi="Marianne" w:cstheme="minorHAnsi"/>
                <w:sz w:val="20"/>
                <w:szCs w:val="20"/>
              </w:rPr>
            </w:pPr>
          </w:p>
        </w:tc>
        <w:tc>
          <w:tcPr>
            <w:tcW w:w="3561" w:type="dxa"/>
            <w:shd w:val="clear" w:color="auto" w:fill="FFFFC9"/>
          </w:tcPr>
          <w:p w14:paraId="5BE901C8" w14:textId="77777777" w:rsidR="009F739D" w:rsidRPr="00742677" w:rsidRDefault="009F739D" w:rsidP="00E96303">
            <w:pPr>
              <w:jc w:val="both"/>
              <w:rPr>
                <w:rFonts w:ascii="Marianne" w:hAnsi="Marianne" w:cstheme="minorHAnsi"/>
                <w:color w:val="FFFFC9"/>
                <w:sz w:val="20"/>
                <w:szCs w:val="20"/>
              </w:rPr>
            </w:pPr>
          </w:p>
        </w:tc>
      </w:tr>
      <w:tr w:rsidR="00DD1C6A" w:rsidRPr="00742677" w14:paraId="12881808" w14:textId="77777777" w:rsidTr="007C397D">
        <w:trPr>
          <w:cantSplit/>
          <w:trHeight w:val="406"/>
        </w:trPr>
        <w:tc>
          <w:tcPr>
            <w:tcW w:w="546" w:type="dxa"/>
            <w:vMerge/>
            <w:shd w:val="clear" w:color="auto" w:fill="FFFF69"/>
          </w:tcPr>
          <w:p w14:paraId="62B895AD"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5E52FC71" w14:textId="77777777" w:rsidR="009F739D" w:rsidRPr="00742677" w:rsidRDefault="009F739D" w:rsidP="00E96303">
            <w:pPr>
              <w:pStyle w:val="Default"/>
              <w:jc w:val="both"/>
              <w:rPr>
                <w:rFonts w:cstheme="minorHAnsi"/>
                <w:color w:val="221F1F"/>
                <w:sz w:val="20"/>
                <w:szCs w:val="20"/>
              </w:rPr>
            </w:pPr>
          </w:p>
        </w:tc>
        <w:tc>
          <w:tcPr>
            <w:tcW w:w="1000" w:type="dxa"/>
            <w:vMerge w:val="restart"/>
            <w:shd w:val="clear" w:color="auto" w:fill="FFFFC9"/>
            <w:textDirection w:val="btLr"/>
          </w:tcPr>
          <w:p w14:paraId="1BA9D86E" w14:textId="77777777" w:rsidR="009F739D" w:rsidRDefault="009F739D" w:rsidP="00E96303">
            <w:pPr>
              <w:pStyle w:val="Default"/>
              <w:ind w:left="113" w:right="113"/>
              <w:jc w:val="center"/>
              <w:rPr>
                <w:rFonts w:cstheme="minorHAnsi"/>
                <w:color w:val="221F1F"/>
                <w:sz w:val="4"/>
                <w:szCs w:val="4"/>
              </w:rPr>
            </w:pPr>
          </w:p>
          <w:p w14:paraId="1221DBB8" w14:textId="77777777" w:rsidR="009F739D" w:rsidRPr="00E96303" w:rsidRDefault="009F739D" w:rsidP="00E96303">
            <w:pPr>
              <w:pStyle w:val="Default"/>
              <w:ind w:left="113" w:right="113"/>
              <w:jc w:val="center"/>
              <w:rPr>
                <w:rFonts w:cstheme="minorHAnsi"/>
                <w:color w:val="221F1F"/>
                <w:sz w:val="4"/>
                <w:szCs w:val="4"/>
              </w:rPr>
            </w:pPr>
          </w:p>
          <w:p w14:paraId="30AB58CA" w14:textId="3579C5E6" w:rsidR="009F739D" w:rsidRPr="00F40EE7" w:rsidRDefault="009F739D" w:rsidP="00E96303">
            <w:pPr>
              <w:pStyle w:val="Default"/>
              <w:ind w:left="113" w:right="113"/>
              <w:jc w:val="center"/>
              <w:rPr>
                <w:rFonts w:cstheme="minorHAnsi"/>
                <w:color w:val="221F1F"/>
                <w:sz w:val="20"/>
                <w:szCs w:val="20"/>
              </w:rPr>
            </w:pPr>
            <w:r w:rsidRPr="001E4E9A">
              <w:rPr>
                <w:rFonts w:cstheme="minorHAnsi"/>
                <w:color w:val="221F1F"/>
                <w:sz w:val="20"/>
                <w:szCs w:val="20"/>
              </w:rPr>
              <w:t>Identifier les mots, un groupe de mots selon leur nature</w:t>
            </w:r>
            <w:r>
              <w:rPr>
                <w:rFonts w:cstheme="minorHAnsi"/>
                <w:color w:val="221F1F"/>
                <w:sz w:val="20"/>
                <w:szCs w:val="20"/>
              </w:rPr>
              <w:t>/classe grammaticale</w:t>
            </w:r>
          </w:p>
        </w:tc>
        <w:tc>
          <w:tcPr>
            <w:tcW w:w="6454" w:type="dxa"/>
            <w:shd w:val="clear" w:color="auto" w:fill="auto"/>
          </w:tcPr>
          <w:p w14:paraId="290D54E9" w14:textId="77777777" w:rsidR="009F739D" w:rsidRDefault="009F739D" w:rsidP="00E96303">
            <w:pPr>
              <w:pStyle w:val="Default"/>
              <w:jc w:val="both"/>
              <w:rPr>
                <w:color w:val="221F1F"/>
                <w:sz w:val="20"/>
                <w:szCs w:val="20"/>
              </w:rPr>
            </w:pPr>
            <w:r>
              <w:rPr>
                <w:color w:val="221F1F"/>
                <w:sz w:val="20"/>
                <w:szCs w:val="20"/>
              </w:rPr>
              <w:t xml:space="preserve">Identifier et nommer les déterminants suivants : articles définis, indéfinis, déterminants possessifs et démonstratifs. </w:t>
            </w:r>
          </w:p>
          <w:p w14:paraId="3879F9C7" w14:textId="1661CB05" w:rsidR="009F739D" w:rsidRPr="001E4E9A" w:rsidRDefault="009F739D" w:rsidP="00E96303">
            <w:pPr>
              <w:pStyle w:val="Default"/>
              <w:jc w:val="both"/>
              <w:rPr>
                <w:rFonts w:cstheme="minorHAnsi"/>
                <w:color w:val="221F1F"/>
                <w:sz w:val="4"/>
                <w:szCs w:val="4"/>
              </w:rPr>
            </w:pPr>
          </w:p>
        </w:tc>
        <w:tc>
          <w:tcPr>
            <w:tcW w:w="3633" w:type="dxa"/>
            <w:shd w:val="clear" w:color="auto" w:fill="FFFFC9"/>
          </w:tcPr>
          <w:p w14:paraId="3A700A34" w14:textId="77777777" w:rsidR="009F739D" w:rsidRPr="00742677" w:rsidRDefault="009F739D" w:rsidP="00E96303">
            <w:pPr>
              <w:jc w:val="both"/>
              <w:rPr>
                <w:rFonts w:ascii="Marianne" w:hAnsi="Marianne" w:cstheme="minorHAnsi"/>
                <w:sz w:val="20"/>
                <w:szCs w:val="20"/>
              </w:rPr>
            </w:pPr>
          </w:p>
        </w:tc>
        <w:tc>
          <w:tcPr>
            <w:tcW w:w="3561" w:type="dxa"/>
            <w:shd w:val="clear" w:color="auto" w:fill="auto"/>
          </w:tcPr>
          <w:p w14:paraId="77444E98" w14:textId="77777777" w:rsidR="009F739D" w:rsidRPr="00742677" w:rsidRDefault="009F739D" w:rsidP="00E96303">
            <w:pPr>
              <w:jc w:val="both"/>
              <w:rPr>
                <w:rFonts w:ascii="Marianne" w:hAnsi="Marianne" w:cstheme="minorHAnsi"/>
                <w:color w:val="FFFFC9"/>
                <w:sz w:val="20"/>
                <w:szCs w:val="20"/>
              </w:rPr>
            </w:pPr>
          </w:p>
        </w:tc>
      </w:tr>
      <w:tr w:rsidR="00DD1C6A" w:rsidRPr="00742677" w14:paraId="69EE8083" w14:textId="77777777" w:rsidTr="007C397D">
        <w:trPr>
          <w:cantSplit/>
          <w:trHeight w:val="285"/>
        </w:trPr>
        <w:tc>
          <w:tcPr>
            <w:tcW w:w="546" w:type="dxa"/>
            <w:vMerge/>
            <w:shd w:val="clear" w:color="auto" w:fill="FFFF69"/>
          </w:tcPr>
          <w:p w14:paraId="660358B1"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296E70F1" w14:textId="77777777" w:rsidR="009F739D" w:rsidRPr="00742677" w:rsidRDefault="009F739D" w:rsidP="00E96303">
            <w:pPr>
              <w:pStyle w:val="Default"/>
              <w:jc w:val="both"/>
              <w:rPr>
                <w:rFonts w:cstheme="minorHAnsi"/>
                <w:color w:val="221F1F"/>
                <w:sz w:val="20"/>
                <w:szCs w:val="20"/>
              </w:rPr>
            </w:pPr>
          </w:p>
        </w:tc>
        <w:tc>
          <w:tcPr>
            <w:tcW w:w="1000" w:type="dxa"/>
            <w:vMerge/>
            <w:shd w:val="clear" w:color="auto" w:fill="FFFFC9"/>
            <w:textDirection w:val="btLr"/>
          </w:tcPr>
          <w:p w14:paraId="0CEFA3F2" w14:textId="77777777" w:rsidR="009F739D" w:rsidRPr="001E4E9A" w:rsidRDefault="009F739D" w:rsidP="00E96303">
            <w:pPr>
              <w:pStyle w:val="Default"/>
              <w:ind w:left="113" w:right="113"/>
              <w:jc w:val="both"/>
              <w:rPr>
                <w:rFonts w:cstheme="minorHAnsi"/>
                <w:color w:val="221F1F"/>
                <w:sz w:val="20"/>
                <w:szCs w:val="20"/>
              </w:rPr>
            </w:pPr>
          </w:p>
        </w:tc>
        <w:tc>
          <w:tcPr>
            <w:tcW w:w="6454" w:type="dxa"/>
            <w:shd w:val="clear" w:color="auto" w:fill="auto"/>
          </w:tcPr>
          <w:p w14:paraId="60713EF3" w14:textId="3CBE68DA" w:rsidR="009F739D" w:rsidRDefault="009F739D" w:rsidP="00E96303">
            <w:pPr>
              <w:pStyle w:val="Default"/>
              <w:jc w:val="both"/>
              <w:rPr>
                <w:color w:val="221F1F"/>
                <w:sz w:val="20"/>
                <w:szCs w:val="20"/>
              </w:rPr>
            </w:pPr>
            <w:r>
              <w:rPr>
                <w:color w:val="221F1F"/>
                <w:sz w:val="20"/>
                <w:szCs w:val="20"/>
              </w:rPr>
              <w:t>Identifier et nommer les conjonctions de coordination.</w:t>
            </w:r>
          </w:p>
        </w:tc>
        <w:tc>
          <w:tcPr>
            <w:tcW w:w="3633" w:type="dxa"/>
            <w:shd w:val="clear" w:color="auto" w:fill="FFFFC9"/>
          </w:tcPr>
          <w:p w14:paraId="7388C76B" w14:textId="77777777" w:rsidR="009F739D" w:rsidRPr="00742677" w:rsidRDefault="009F739D" w:rsidP="00E96303">
            <w:pPr>
              <w:jc w:val="both"/>
              <w:rPr>
                <w:rFonts w:ascii="Marianne" w:hAnsi="Marianne" w:cstheme="minorHAnsi"/>
                <w:sz w:val="20"/>
                <w:szCs w:val="20"/>
              </w:rPr>
            </w:pPr>
          </w:p>
        </w:tc>
        <w:tc>
          <w:tcPr>
            <w:tcW w:w="3561" w:type="dxa"/>
            <w:shd w:val="clear" w:color="auto" w:fill="auto"/>
          </w:tcPr>
          <w:p w14:paraId="61573739" w14:textId="77777777" w:rsidR="009F739D" w:rsidRPr="00742677" w:rsidRDefault="009F739D" w:rsidP="00E96303">
            <w:pPr>
              <w:jc w:val="both"/>
              <w:rPr>
                <w:rFonts w:ascii="Marianne" w:hAnsi="Marianne" w:cstheme="minorHAnsi"/>
                <w:color w:val="FFFFC9"/>
                <w:sz w:val="20"/>
                <w:szCs w:val="20"/>
              </w:rPr>
            </w:pPr>
          </w:p>
        </w:tc>
      </w:tr>
      <w:tr w:rsidR="00DD1C6A" w:rsidRPr="00742677" w14:paraId="3A6CB147" w14:textId="77777777" w:rsidTr="007C397D">
        <w:trPr>
          <w:cantSplit/>
          <w:trHeight w:val="406"/>
        </w:trPr>
        <w:tc>
          <w:tcPr>
            <w:tcW w:w="546" w:type="dxa"/>
            <w:vMerge/>
            <w:shd w:val="clear" w:color="auto" w:fill="FFFF69"/>
          </w:tcPr>
          <w:p w14:paraId="558C456C"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01503580" w14:textId="77777777" w:rsidR="009F739D" w:rsidRPr="00742677" w:rsidRDefault="009F739D" w:rsidP="00E96303">
            <w:pPr>
              <w:pStyle w:val="Default"/>
              <w:jc w:val="both"/>
              <w:rPr>
                <w:rFonts w:cstheme="minorHAnsi"/>
                <w:color w:val="221F1F"/>
                <w:sz w:val="20"/>
                <w:szCs w:val="20"/>
              </w:rPr>
            </w:pPr>
          </w:p>
        </w:tc>
        <w:tc>
          <w:tcPr>
            <w:tcW w:w="1000" w:type="dxa"/>
            <w:vMerge/>
            <w:shd w:val="clear" w:color="auto" w:fill="FFFFC9"/>
            <w:textDirection w:val="btLr"/>
          </w:tcPr>
          <w:p w14:paraId="7D212D3D" w14:textId="77777777" w:rsidR="009F739D" w:rsidRPr="001E4E9A" w:rsidRDefault="009F739D" w:rsidP="00E96303">
            <w:pPr>
              <w:pStyle w:val="Default"/>
              <w:ind w:left="113" w:right="113"/>
              <w:jc w:val="both"/>
              <w:rPr>
                <w:rFonts w:cstheme="minorHAnsi"/>
                <w:color w:val="221F1F"/>
                <w:sz w:val="20"/>
                <w:szCs w:val="20"/>
              </w:rPr>
            </w:pPr>
          </w:p>
        </w:tc>
        <w:tc>
          <w:tcPr>
            <w:tcW w:w="6454" w:type="dxa"/>
            <w:shd w:val="clear" w:color="auto" w:fill="auto"/>
          </w:tcPr>
          <w:p w14:paraId="1B18888A" w14:textId="77777777" w:rsidR="009F739D" w:rsidRDefault="009F739D" w:rsidP="00E96303">
            <w:pPr>
              <w:pStyle w:val="Default"/>
              <w:jc w:val="both"/>
              <w:rPr>
                <w:color w:val="221F1F"/>
                <w:sz w:val="20"/>
                <w:szCs w:val="20"/>
              </w:rPr>
            </w:pPr>
            <w:r>
              <w:rPr>
                <w:color w:val="221F1F"/>
                <w:sz w:val="20"/>
                <w:szCs w:val="20"/>
              </w:rPr>
              <w:t>Identifier et nommer les adverbes les plus fréquents — [les catégoriser, les compiler au fur et à mesure des rencontres. Leur caractère invariable est souligné].</w:t>
            </w:r>
          </w:p>
          <w:p w14:paraId="7CD170C6" w14:textId="34D18E66" w:rsidR="009F739D" w:rsidRPr="00C73690" w:rsidRDefault="009F739D" w:rsidP="00E96303">
            <w:pPr>
              <w:pStyle w:val="Default"/>
              <w:jc w:val="both"/>
              <w:rPr>
                <w:color w:val="221F1F"/>
                <w:sz w:val="4"/>
                <w:szCs w:val="4"/>
              </w:rPr>
            </w:pPr>
          </w:p>
        </w:tc>
        <w:tc>
          <w:tcPr>
            <w:tcW w:w="3633" w:type="dxa"/>
            <w:shd w:val="clear" w:color="auto" w:fill="FFFFC9"/>
          </w:tcPr>
          <w:p w14:paraId="09E04BCD" w14:textId="77777777" w:rsidR="009F739D" w:rsidRPr="00742677" w:rsidRDefault="009F739D" w:rsidP="00E96303">
            <w:pPr>
              <w:jc w:val="both"/>
              <w:rPr>
                <w:rFonts w:ascii="Marianne" w:hAnsi="Marianne" w:cstheme="minorHAnsi"/>
                <w:sz w:val="20"/>
                <w:szCs w:val="20"/>
              </w:rPr>
            </w:pPr>
          </w:p>
        </w:tc>
        <w:tc>
          <w:tcPr>
            <w:tcW w:w="3561" w:type="dxa"/>
            <w:shd w:val="clear" w:color="auto" w:fill="auto"/>
          </w:tcPr>
          <w:p w14:paraId="7CC8B24A" w14:textId="77777777" w:rsidR="009F739D" w:rsidRPr="00742677" w:rsidRDefault="009F739D" w:rsidP="00E96303">
            <w:pPr>
              <w:jc w:val="both"/>
              <w:rPr>
                <w:rFonts w:ascii="Marianne" w:hAnsi="Marianne" w:cstheme="minorHAnsi"/>
                <w:color w:val="FFFFC9"/>
                <w:sz w:val="20"/>
                <w:szCs w:val="20"/>
              </w:rPr>
            </w:pPr>
          </w:p>
        </w:tc>
      </w:tr>
      <w:tr w:rsidR="00DD1C6A" w:rsidRPr="00742677" w14:paraId="787E74B8" w14:textId="77777777" w:rsidTr="007C397D">
        <w:trPr>
          <w:cantSplit/>
          <w:trHeight w:val="406"/>
        </w:trPr>
        <w:tc>
          <w:tcPr>
            <w:tcW w:w="546" w:type="dxa"/>
            <w:vMerge/>
            <w:shd w:val="clear" w:color="auto" w:fill="FFFF69"/>
          </w:tcPr>
          <w:p w14:paraId="74C7F62C"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363BE1BB" w14:textId="77777777" w:rsidR="009F739D" w:rsidRPr="00742677" w:rsidRDefault="009F739D" w:rsidP="00E96303">
            <w:pPr>
              <w:pStyle w:val="Default"/>
              <w:jc w:val="both"/>
              <w:rPr>
                <w:rFonts w:cstheme="minorHAnsi"/>
                <w:color w:val="221F1F"/>
                <w:sz w:val="20"/>
                <w:szCs w:val="20"/>
              </w:rPr>
            </w:pPr>
          </w:p>
        </w:tc>
        <w:tc>
          <w:tcPr>
            <w:tcW w:w="1000" w:type="dxa"/>
            <w:vMerge/>
            <w:shd w:val="clear" w:color="auto" w:fill="FFFFC9"/>
            <w:textDirection w:val="btLr"/>
          </w:tcPr>
          <w:p w14:paraId="324FA491" w14:textId="77777777" w:rsidR="009F739D" w:rsidRPr="001E4E9A" w:rsidRDefault="009F739D" w:rsidP="00E96303">
            <w:pPr>
              <w:pStyle w:val="Default"/>
              <w:ind w:left="113" w:right="113"/>
              <w:jc w:val="both"/>
              <w:rPr>
                <w:rFonts w:cstheme="minorHAnsi"/>
                <w:color w:val="221F1F"/>
                <w:sz w:val="20"/>
                <w:szCs w:val="20"/>
              </w:rPr>
            </w:pPr>
          </w:p>
        </w:tc>
        <w:tc>
          <w:tcPr>
            <w:tcW w:w="6454" w:type="dxa"/>
            <w:shd w:val="clear" w:color="auto" w:fill="auto"/>
          </w:tcPr>
          <w:p w14:paraId="1CE73B10" w14:textId="77777777" w:rsidR="009F739D" w:rsidRDefault="009F739D" w:rsidP="00E96303">
            <w:pPr>
              <w:pStyle w:val="Default"/>
              <w:jc w:val="both"/>
              <w:rPr>
                <w:color w:val="221F1F"/>
                <w:sz w:val="20"/>
                <w:szCs w:val="20"/>
              </w:rPr>
            </w:pPr>
            <w:r>
              <w:rPr>
                <w:color w:val="221F1F"/>
                <w:sz w:val="20"/>
                <w:szCs w:val="20"/>
              </w:rPr>
              <w:t>Distinguer les pronoms personnels sujets des pronoms personnels compléments.</w:t>
            </w:r>
          </w:p>
          <w:p w14:paraId="34691C27" w14:textId="0DBBB536" w:rsidR="009F739D" w:rsidRPr="00C73690" w:rsidRDefault="009F739D" w:rsidP="00E96303">
            <w:pPr>
              <w:pStyle w:val="Default"/>
              <w:jc w:val="both"/>
              <w:rPr>
                <w:color w:val="221F1F"/>
                <w:sz w:val="4"/>
                <w:szCs w:val="4"/>
              </w:rPr>
            </w:pPr>
          </w:p>
        </w:tc>
        <w:tc>
          <w:tcPr>
            <w:tcW w:w="3633" w:type="dxa"/>
            <w:shd w:val="clear" w:color="auto" w:fill="FFFFC9"/>
          </w:tcPr>
          <w:p w14:paraId="3F69D6F7" w14:textId="77777777" w:rsidR="009F739D" w:rsidRPr="00742677" w:rsidRDefault="009F739D" w:rsidP="00E96303">
            <w:pPr>
              <w:jc w:val="both"/>
              <w:rPr>
                <w:rFonts w:ascii="Marianne" w:hAnsi="Marianne" w:cstheme="minorHAnsi"/>
                <w:sz w:val="20"/>
                <w:szCs w:val="20"/>
              </w:rPr>
            </w:pPr>
          </w:p>
        </w:tc>
        <w:tc>
          <w:tcPr>
            <w:tcW w:w="3561" w:type="dxa"/>
            <w:shd w:val="clear" w:color="auto" w:fill="auto"/>
          </w:tcPr>
          <w:p w14:paraId="5A68908E" w14:textId="77777777" w:rsidR="009F739D" w:rsidRPr="00742677" w:rsidRDefault="009F739D" w:rsidP="00E96303">
            <w:pPr>
              <w:jc w:val="both"/>
              <w:rPr>
                <w:rFonts w:ascii="Marianne" w:hAnsi="Marianne" w:cstheme="minorHAnsi"/>
                <w:color w:val="FFFFC9"/>
                <w:sz w:val="20"/>
                <w:szCs w:val="20"/>
              </w:rPr>
            </w:pPr>
          </w:p>
        </w:tc>
      </w:tr>
      <w:tr w:rsidR="00DD1C6A" w:rsidRPr="00742677" w14:paraId="0B50D613" w14:textId="77777777" w:rsidTr="007C397D">
        <w:trPr>
          <w:cantSplit/>
          <w:trHeight w:val="209"/>
        </w:trPr>
        <w:tc>
          <w:tcPr>
            <w:tcW w:w="546" w:type="dxa"/>
            <w:vMerge/>
            <w:shd w:val="clear" w:color="auto" w:fill="FFFF69"/>
          </w:tcPr>
          <w:p w14:paraId="288303AD"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4530BFDD" w14:textId="77777777" w:rsidR="009F739D" w:rsidRPr="00742677" w:rsidRDefault="009F739D" w:rsidP="00E96303">
            <w:pPr>
              <w:pStyle w:val="Default"/>
              <w:jc w:val="both"/>
              <w:rPr>
                <w:rFonts w:cstheme="minorHAnsi"/>
                <w:color w:val="221F1F"/>
                <w:sz w:val="20"/>
                <w:szCs w:val="20"/>
              </w:rPr>
            </w:pPr>
          </w:p>
        </w:tc>
        <w:tc>
          <w:tcPr>
            <w:tcW w:w="1000" w:type="dxa"/>
            <w:vMerge/>
            <w:shd w:val="clear" w:color="auto" w:fill="FFFFC9"/>
            <w:textDirection w:val="btLr"/>
          </w:tcPr>
          <w:p w14:paraId="7A3D6E14" w14:textId="77777777" w:rsidR="009F739D" w:rsidRPr="001E4E9A" w:rsidRDefault="009F739D" w:rsidP="00E96303">
            <w:pPr>
              <w:pStyle w:val="Default"/>
              <w:ind w:left="113" w:right="113"/>
              <w:jc w:val="both"/>
              <w:rPr>
                <w:rFonts w:cstheme="minorHAnsi"/>
                <w:color w:val="221F1F"/>
                <w:sz w:val="20"/>
                <w:szCs w:val="20"/>
              </w:rPr>
            </w:pPr>
          </w:p>
        </w:tc>
        <w:tc>
          <w:tcPr>
            <w:tcW w:w="6454" w:type="dxa"/>
            <w:shd w:val="clear" w:color="auto" w:fill="auto"/>
          </w:tcPr>
          <w:p w14:paraId="30A37742" w14:textId="270EB15F" w:rsidR="009F739D" w:rsidRDefault="009F739D" w:rsidP="00E96303">
            <w:pPr>
              <w:pStyle w:val="Default"/>
              <w:jc w:val="both"/>
              <w:rPr>
                <w:color w:val="221F1F"/>
                <w:sz w:val="20"/>
                <w:szCs w:val="20"/>
              </w:rPr>
            </w:pPr>
            <w:r>
              <w:rPr>
                <w:color w:val="221F1F"/>
                <w:sz w:val="20"/>
                <w:szCs w:val="20"/>
              </w:rPr>
              <w:t>Reconnaitre les deux types de pronoms personnels (sujet, compléments).</w:t>
            </w:r>
          </w:p>
          <w:p w14:paraId="21B4EB94" w14:textId="69DD5451" w:rsidR="009F739D" w:rsidRPr="007C397D" w:rsidRDefault="009F739D" w:rsidP="00E96303">
            <w:pPr>
              <w:pStyle w:val="Default"/>
              <w:jc w:val="both"/>
              <w:rPr>
                <w:color w:val="221F1F"/>
                <w:sz w:val="4"/>
                <w:szCs w:val="4"/>
              </w:rPr>
            </w:pPr>
          </w:p>
        </w:tc>
        <w:tc>
          <w:tcPr>
            <w:tcW w:w="3633" w:type="dxa"/>
            <w:shd w:val="clear" w:color="auto" w:fill="FFFFFF" w:themeFill="background1"/>
          </w:tcPr>
          <w:p w14:paraId="34BE5F6A" w14:textId="77777777" w:rsidR="009F739D" w:rsidRPr="00742677" w:rsidRDefault="009F739D" w:rsidP="00E96303">
            <w:pPr>
              <w:jc w:val="both"/>
              <w:rPr>
                <w:rFonts w:ascii="Marianne" w:hAnsi="Marianne" w:cstheme="minorHAnsi"/>
                <w:sz w:val="20"/>
                <w:szCs w:val="20"/>
              </w:rPr>
            </w:pPr>
          </w:p>
        </w:tc>
        <w:tc>
          <w:tcPr>
            <w:tcW w:w="3561" w:type="dxa"/>
            <w:shd w:val="clear" w:color="auto" w:fill="FFFFC9"/>
          </w:tcPr>
          <w:p w14:paraId="065F2666" w14:textId="77777777" w:rsidR="009F739D" w:rsidRPr="00742677" w:rsidRDefault="009F739D" w:rsidP="00E96303">
            <w:pPr>
              <w:jc w:val="both"/>
              <w:rPr>
                <w:rFonts w:ascii="Marianne" w:hAnsi="Marianne" w:cstheme="minorHAnsi"/>
                <w:color w:val="FFFFC9"/>
                <w:sz w:val="20"/>
                <w:szCs w:val="20"/>
              </w:rPr>
            </w:pPr>
          </w:p>
        </w:tc>
      </w:tr>
      <w:tr w:rsidR="00DD1C6A" w:rsidRPr="00742677" w14:paraId="7A68D4C0" w14:textId="77777777" w:rsidTr="007C397D">
        <w:trPr>
          <w:cantSplit/>
          <w:trHeight w:val="209"/>
        </w:trPr>
        <w:tc>
          <w:tcPr>
            <w:tcW w:w="546" w:type="dxa"/>
            <w:vMerge/>
            <w:shd w:val="clear" w:color="auto" w:fill="FFFF69"/>
          </w:tcPr>
          <w:p w14:paraId="5446FED5"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42AB0CCB" w14:textId="77777777" w:rsidR="009F739D" w:rsidRPr="00742677" w:rsidRDefault="009F739D" w:rsidP="00E96303">
            <w:pPr>
              <w:pStyle w:val="Default"/>
              <w:jc w:val="both"/>
              <w:rPr>
                <w:rFonts w:cstheme="minorHAnsi"/>
                <w:color w:val="221F1F"/>
                <w:sz w:val="20"/>
                <w:szCs w:val="20"/>
              </w:rPr>
            </w:pPr>
          </w:p>
        </w:tc>
        <w:tc>
          <w:tcPr>
            <w:tcW w:w="1000" w:type="dxa"/>
            <w:vMerge/>
            <w:shd w:val="clear" w:color="auto" w:fill="FFFFC9"/>
            <w:textDirection w:val="btLr"/>
          </w:tcPr>
          <w:p w14:paraId="3716924D" w14:textId="77777777" w:rsidR="009F739D" w:rsidRPr="001E4E9A" w:rsidRDefault="009F739D" w:rsidP="00E96303">
            <w:pPr>
              <w:pStyle w:val="Default"/>
              <w:ind w:left="113" w:right="113"/>
              <w:jc w:val="both"/>
              <w:rPr>
                <w:rFonts w:cstheme="minorHAnsi"/>
                <w:color w:val="221F1F"/>
                <w:sz w:val="20"/>
                <w:szCs w:val="20"/>
              </w:rPr>
            </w:pPr>
          </w:p>
        </w:tc>
        <w:tc>
          <w:tcPr>
            <w:tcW w:w="6454" w:type="dxa"/>
            <w:shd w:val="clear" w:color="auto" w:fill="auto"/>
          </w:tcPr>
          <w:p w14:paraId="38244C16" w14:textId="77777777" w:rsidR="009F739D" w:rsidRDefault="009F739D" w:rsidP="00E96303">
            <w:pPr>
              <w:pStyle w:val="Default"/>
              <w:jc w:val="both"/>
              <w:rPr>
                <w:color w:val="221F1F"/>
                <w:sz w:val="20"/>
                <w:szCs w:val="20"/>
              </w:rPr>
            </w:pPr>
            <w:r>
              <w:rPr>
                <w:color w:val="221F1F"/>
                <w:sz w:val="20"/>
                <w:szCs w:val="20"/>
              </w:rPr>
              <w:t>Identifier les pronoms personnels compléments d’objet.</w:t>
            </w:r>
          </w:p>
          <w:p w14:paraId="77F7638B" w14:textId="77486A4A" w:rsidR="009F739D" w:rsidRPr="009E2222" w:rsidRDefault="009F739D" w:rsidP="00E96303">
            <w:pPr>
              <w:pStyle w:val="Default"/>
              <w:jc w:val="both"/>
              <w:rPr>
                <w:color w:val="221F1F"/>
                <w:sz w:val="4"/>
                <w:szCs w:val="4"/>
              </w:rPr>
            </w:pPr>
          </w:p>
        </w:tc>
        <w:tc>
          <w:tcPr>
            <w:tcW w:w="3633" w:type="dxa"/>
            <w:shd w:val="clear" w:color="auto" w:fill="FFFFFF" w:themeFill="background1"/>
          </w:tcPr>
          <w:p w14:paraId="68B2C7F3" w14:textId="77777777" w:rsidR="009F739D" w:rsidRPr="00742677" w:rsidRDefault="009F739D" w:rsidP="00E96303">
            <w:pPr>
              <w:jc w:val="both"/>
              <w:rPr>
                <w:rFonts w:ascii="Marianne" w:hAnsi="Marianne" w:cstheme="minorHAnsi"/>
                <w:sz w:val="20"/>
                <w:szCs w:val="20"/>
              </w:rPr>
            </w:pPr>
          </w:p>
        </w:tc>
        <w:tc>
          <w:tcPr>
            <w:tcW w:w="3561" w:type="dxa"/>
            <w:shd w:val="clear" w:color="auto" w:fill="FFFFC9"/>
          </w:tcPr>
          <w:p w14:paraId="2DADAA3E" w14:textId="77777777" w:rsidR="009F739D" w:rsidRPr="00742677" w:rsidRDefault="009F739D" w:rsidP="00E96303">
            <w:pPr>
              <w:jc w:val="both"/>
              <w:rPr>
                <w:rFonts w:ascii="Marianne" w:hAnsi="Marianne" w:cstheme="minorHAnsi"/>
                <w:color w:val="FFFFC9"/>
                <w:sz w:val="20"/>
                <w:szCs w:val="20"/>
              </w:rPr>
            </w:pPr>
          </w:p>
        </w:tc>
      </w:tr>
      <w:tr w:rsidR="00DD1C6A" w:rsidRPr="00742677" w14:paraId="6224545C" w14:textId="77777777" w:rsidTr="009E2222">
        <w:trPr>
          <w:cantSplit/>
          <w:trHeight w:val="180"/>
        </w:trPr>
        <w:tc>
          <w:tcPr>
            <w:tcW w:w="546" w:type="dxa"/>
            <w:vMerge/>
            <w:shd w:val="clear" w:color="auto" w:fill="FFFF69"/>
          </w:tcPr>
          <w:p w14:paraId="191DC7CA"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26864F53" w14:textId="77777777" w:rsidR="009F739D" w:rsidRPr="00742677" w:rsidRDefault="009F739D" w:rsidP="00E96303">
            <w:pPr>
              <w:pStyle w:val="Default"/>
              <w:jc w:val="both"/>
              <w:rPr>
                <w:rFonts w:cstheme="minorHAnsi"/>
                <w:color w:val="221F1F"/>
                <w:sz w:val="20"/>
                <w:szCs w:val="20"/>
              </w:rPr>
            </w:pPr>
          </w:p>
        </w:tc>
        <w:tc>
          <w:tcPr>
            <w:tcW w:w="1000" w:type="dxa"/>
            <w:vMerge/>
            <w:shd w:val="clear" w:color="auto" w:fill="FFFFC9"/>
            <w:textDirection w:val="btLr"/>
          </w:tcPr>
          <w:p w14:paraId="099DECCF" w14:textId="77777777" w:rsidR="009F739D" w:rsidRPr="001E4E9A" w:rsidRDefault="009F739D" w:rsidP="00E96303">
            <w:pPr>
              <w:pStyle w:val="Default"/>
              <w:ind w:left="113" w:right="113"/>
              <w:jc w:val="both"/>
              <w:rPr>
                <w:rFonts w:cstheme="minorHAnsi"/>
                <w:color w:val="221F1F"/>
                <w:sz w:val="20"/>
                <w:szCs w:val="20"/>
              </w:rPr>
            </w:pPr>
          </w:p>
        </w:tc>
        <w:tc>
          <w:tcPr>
            <w:tcW w:w="6454" w:type="dxa"/>
            <w:shd w:val="clear" w:color="auto" w:fill="auto"/>
          </w:tcPr>
          <w:p w14:paraId="3CEBF2D8" w14:textId="77777777" w:rsidR="009F739D" w:rsidRDefault="009F739D" w:rsidP="00E96303">
            <w:pPr>
              <w:pStyle w:val="Default"/>
              <w:jc w:val="both"/>
              <w:rPr>
                <w:color w:val="221F1F"/>
                <w:sz w:val="4"/>
                <w:szCs w:val="4"/>
              </w:rPr>
            </w:pPr>
            <w:r>
              <w:rPr>
                <w:color w:val="221F1F"/>
                <w:sz w:val="20"/>
                <w:szCs w:val="20"/>
              </w:rPr>
              <w:t xml:space="preserve">Remplacer un groupe nominal sujet par un pronom personnel sujet. </w:t>
            </w:r>
          </w:p>
          <w:p w14:paraId="0A9289E2" w14:textId="24EC5392" w:rsidR="009F739D" w:rsidRPr="00056F45" w:rsidRDefault="009F739D" w:rsidP="00E96303">
            <w:pPr>
              <w:pStyle w:val="Default"/>
              <w:jc w:val="both"/>
              <w:rPr>
                <w:color w:val="221F1F"/>
                <w:sz w:val="4"/>
                <w:szCs w:val="4"/>
              </w:rPr>
            </w:pPr>
          </w:p>
        </w:tc>
        <w:tc>
          <w:tcPr>
            <w:tcW w:w="3633" w:type="dxa"/>
            <w:shd w:val="clear" w:color="auto" w:fill="FFFFC9"/>
          </w:tcPr>
          <w:p w14:paraId="32C05DEC" w14:textId="77777777" w:rsidR="009F739D" w:rsidRPr="00742677" w:rsidRDefault="009F739D" w:rsidP="00E96303">
            <w:pPr>
              <w:jc w:val="both"/>
              <w:rPr>
                <w:rFonts w:ascii="Marianne" w:hAnsi="Marianne" w:cstheme="minorHAnsi"/>
                <w:sz w:val="20"/>
                <w:szCs w:val="20"/>
              </w:rPr>
            </w:pPr>
          </w:p>
        </w:tc>
        <w:tc>
          <w:tcPr>
            <w:tcW w:w="3561" w:type="dxa"/>
            <w:shd w:val="clear" w:color="auto" w:fill="auto"/>
          </w:tcPr>
          <w:p w14:paraId="18DFF0C4" w14:textId="77777777" w:rsidR="009F739D" w:rsidRPr="00742677" w:rsidRDefault="009F739D" w:rsidP="00E96303">
            <w:pPr>
              <w:jc w:val="both"/>
              <w:rPr>
                <w:rFonts w:ascii="Marianne" w:hAnsi="Marianne" w:cstheme="minorHAnsi"/>
                <w:color w:val="FFFFC9"/>
                <w:sz w:val="20"/>
                <w:szCs w:val="20"/>
              </w:rPr>
            </w:pPr>
          </w:p>
        </w:tc>
      </w:tr>
      <w:tr w:rsidR="00DD1C6A" w:rsidRPr="00742677" w14:paraId="02511B72" w14:textId="77777777" w:rsidTr="009E2222">
        <w:trPr>
          <w:cantSplit/>
          <w:trHeight w:val="284"/>
        </w:trPr>
        <w:tc>
          <w:tcPr>
            <w:tcW w:w="546" w:type="dxa"/>
            <w:vMerge/>
            <w:shd w:val="clear" w:color="auto" w:fill="FFFF69"/>
          </w:tcPr>
          <w:p w14:paraId="434FE3E1"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6AE615EA" w14:textId="77777777" w:rsidR="009F739D" w:rsidRPr="00742677" w:rsidRDefault="009F739D" w:rsidP="00E96303">
            <w:pPr>
              <w:pStyle w:val="Default"/>
              <w:jc w:val="both"/>
              <w:rPr>
                <w:rFonts w:cstheme="minorHAnsi"/>
                <w:color w:val="221F1F"/>
                <w:sz w:val="20"/>
                <w:szCs w:val="20"/>
              </w:rPr>
            </w:pPr>
          </w:p>
        </w:tc>
        <w:tc>
          <w:tcPr>
            <w:tcW w:w="1000" w:type="dxa"/>
            <w:vMerge/>
            <w:shd w:val="clear" w:color="auto" w:fill="FFFFC9"/>
            <w:textDirection w:val="btLr"/>
          </w:tcPr>
          <w:p w14:paraId="17E3906C" w14:textId="77777777" w:rsidR="009F739D" w:rsidRPr="001E4E9A" w:rsidRDefault="009F739D" w:rsidP="00E96303">
            <w:pPr>
              <w:pStyle w:val="Default"/>
              <w:ind w:left="113" w:right="113"/>
              <w:jc w:val="both"/>
              <w:rPr>
                <w:rFonts w:cstheme="minorHAnsi"/>
                <w:color w:val="221F1F"/>
                <w:sz w:val="20"/>
                <w:szCs w:val="20"/>
              </w:rPr>
            </w:pPr>
          </w:p>
        </w:tc>
        <w:tc>
          <w:tcPr>
            <w:tcW w:w="6454" w:type="dxa"/>
            <w:shd w:val="clear" w:color="auto" w:fill="auto"/>
          </w:tcPr>
          <w:p w14:paraId="17C5CD0B" w14:textId="77777777" w:rsidR="009F739D" w:rsidRDefault="009F739D" w:rsidP="00E96303">
            <w:pPr>
              <w:pStyle w:val="Default"/>
              <w:jc w:val="both"/>
              <w:rPr>
                <w:sz w:val="20"/>
                <w:szCs w:val="20"/>
              </w:rPr>
            </w:pPr>
            <w:r>
              <w:rPr>
                <w:color w:val="221F1F"/>
                <w:sz w:val="20"/>
                <w:szCs w:val="20"/>
              </w:rPr>
              <w:t xml:space="preserve">Remplacer un groupe nominal objet par un pronom personnel objet. </w:t>
            </w:r>
          </w:p>
          <w:p w14:paraId="10282D9E" w14:textId="77777777" w:rsidR="009F739D" w:rsidRPr="006F0C57" w:rsidRDefault="009F739D" w:rsidP="00E96303">
            <w:pPr>
              <w:pStyle w:val="Default"/>
              <w:jc w:val="both"/>
              <w:rPr>
                <w:color w:val="221F1F"/>
                <w:sz w:val="4"/>
                <w:szCs w:val="4"/>
              </w:rPr>
            </w:pPr>
          </w:p>
        </w:tc>
        <w:tc>
          <w:tcPr>
            <w:tcW w:w="3633" w:type="dxa"/>
            <w:shd w:val="clear" w:color="auto" w:fill="FFFFC9"/>
          </w:tcPr>
          <w:p w14:paraId="706ACA95" w14:textId="77777777" w:rsidR="009F739D" w:rsidRPr="00742677" w:rsidRDefault="009F739D" w:rsidP="00E96303">
            <w:pPr>
              <w:jc w:val="both"/>
              <w:rPr>
                <w:rFonts w:ascii="Marianne" w:hAnsi="Marianne" w:cstheme="minorHAnsi"/>
                <w:sz w:val="20"/>
                <w:szCs w:val="20"/>
              </w:rPr>
            </w:pPr>
          </w:p>
        </w:tc>
        <w:tc>
          <w:tcPr>
            <w:tcW w:w="3561" w:type="dxa"/>
            <w:shd w:val="clear" w:color="auto" w:fill="auto"/>
          </w:tcPr>
          <w:p w14:paraId="4BEA9B35" w14:textId="77777777" w:rsidR="009F739D" w:rsidRPr="00742677" w:rsidRDefault="009F739D" w:rsidP="00E96303">
            <w:pPr>
              <w:jc w:val="both"/>
              <w:rPr>
                <w:rFonts w:ascii="Marianne" w:hAnsi="Marianne" w:cstheme="minorHAnsi"/>
                <w:color w:val="FFFFC9"/>
                <w:sz w:val="20"/>
                <w:szCs w:val="20"/>
              </w:rPr>
            </w:pPr>
          </w:p>
        </w:tc>
      </w:tr>
      <w:tr w:rsidR="00DD1C6A" w:rsidRPr="00742677" w14:paraId="17310B4F" w14:textId="77777777" w:rsidTr="009E2222">
        <w:trPr>
          <w:cantSplit/>
          <w:trHeight w:val="284"/>
        </w:trPr>
        <w:tc>
          <w:tcPr>
            <w:tcW w:w="546" w:type="dxa"/>
            <w:vMerge/>
            <w:shd w:val="clear" w:color="auto" w:fill="FFFF69"/>
          </w:tcPr>
          <w:p w14:paraId="31BF9E35" w14:textId="77777777" w:rsidR="009F739D" w:rsidRPr="00742677" w:rsidRDefault="009F739D" w:rsidP="00E96303">
            <w:pPr>
              <w:rPr>
                <w:rFonts w:ascii="Marianne" w:hAnsi="Marianne" w:cstheme="minorHAnsi"/>
                <w:sz w:val="20"/>
                <w:szCs w:val="20"/>
              </w:rPr>
            </w:pPr>
          </w:p>
        </w:tc>
        <w:tc>
          <w:tcPr>
            <w:tcW w:w="500" w:type="dxa"/>
            <w:vMerge/>
            <w:shd w:val="clear" w:color="auto" w:fill="FFFF99"/>
          </w:tcPr>
          <w:p w14:paraId="1F252C3A" w14:textId="77777777" w:rsidR="009F739D" w:rsidRPr="00742677" w:rsidRDefault="009F739D" w:rsidP="00E96303">
            <w:pPr>
              <w:pStyle w:val="Default"/>
              <w:jc w:val="both"/>
              <w:rPr>
                <w:rFonts w:cstheme="minorHAnsi"/>
                <w:color w:val="221F1F"/>
                <w:sz w:val="20"/>
                <w:szCs w:val="20"/>
              </w:rPr>
            </w:pPr>
          </w:p>
        </w:tc>
        <w:tc>
          <w:tcPr>
            <w:tcW w:w="1000" w:type="dxa"/>
            <w:vMerge/>
            <w:shd w:val="clear" w:color="auto" w:fill="FFFFC9"/>
            <w:textDirection w:val="btLr"/>
          </w:tcPr>
          <w:p w14:paraId="701E5FCB" w14:textId="77777777" w:rsidR="009F739D" w:rsidRPr="001E4E9A" w:rsidRDefault="009F739D" w:rsidP="00E96303">
            <w:pPr>
              <w:pStyle w:val="Default"/>
              <w:ind w:left="113" w:right="113"/>
              <w:jc w:val="both"/>
              <w:rPr>
                <w:rFonts w:cstheme="minorHAnsi"/>
                <w:color w:val="221F1F"/>
                <w:sz w:val="20"/>
                <w:szCs w:val="20"/>
              </w:rPr>
            </w:pPr>
          </w:p>
        </w:tc>
        <w:tc>
          <w:tcPr>
            <w:tcW w:w="6454" w:type="dxa"/>
            <w:shd w:val="clear" w:color="auto" w:fill="auto"/>
          </w:tcPr>
          <w:p w14:paraId="4F8B898D" w14:textId="23A6A27F" w:rsidR="009F739D" w:rsidRDefault="009F739D" w:rsidP="00E96303">
            <w:pPr>
              <w:pStyle w:val="Default"/>
              <w:jc w:val="both"/>
              <w:rPr>
                <w:color w:val="221F1F"/>
                <w:sz w:val="20"/>
                <w:szCs w:val="20"/>
              </w:rPr>
            </w:pPr>
            <w:r>
              <w:rPr>
                <w:color w:val="221F1F"/>
                <w:sz w:val="20"/>
                <w:szCs w:val="20"/>
              </w:rPr>
              <w:t>Connaitre les variations du pronom personnel (personne, nombre, fonction).</w:t>
            </w:r>
          </w:p>
          <w:p w14:paraId="584DEDD3" w14:textId="77777777" w:rsidR="009F739D" w:rsidRPr="009E2222" w:rsidRDefault="009F739D" w:rsidP="00E96303">
            <w:pPr>
              <w:pStyle w:val="Default"/>
              <w:jc w:val="both"/>
              <w:rPr>
                <w:color w:val="221F1F"/>
                <w:sz w:val="4"/>
                <w:szCs w:val="4"/>
              </w:rPr>
            </w:pPr>
          </w:p>
        </w:tc>
        <w:tc>
          <w:tcPr>
            <w:tcW w:w="3633" w:type="dxa"/>
            <w:shd w:val="clear" w:color="auto" w:fill="FFFFFF" w:themeFill="background1"/>
          </w:tcPr>
          <w:p w14:paraId="40A993E4" w14:textId="77777777" w:rsidR="009F739D" w:rsidRPr="00742677" w:rsidRDefault="009F739D" w:rsidP="00E96303">
            <w:pPr>
              <w:jc w:val="both"/>
              <w:rPr>
                <w:rFonts w:ascii="Marianne" w:hAnsi="Marianne" w:cstheme="minorHAnsi"/>
                <w:sz w:val="20"/>
                <w:szCs w:val="20"/>
              </w:rPr>
            </w:pPr>
          </w:p>
        </w:tc>
        <w:tc>
          <w:tcPr>
            <w:tcW w:w="3561" w:type="dxa"/>
            <w:shd w:val="clear" w:color="auto" w:fill="FFFFC9"/>
          </w:tcPr>
          <w:p w14:paraId="449B5C4F" w14:textId="77777777" w:rsidR="009F739D" w:rsidRPr="00742677" w:rsidRDefault="009F739D" w:rsidP="00E96303">
            <w:pPr>
              <w:jc w:val="both"/>
              <w:rPr>
                <w:rFonts w:ascii="Marianne" w:hAnsi="Marianne" w:cstheme="minorHAnsi"/>
                <w:color w:val="FFFFC9"/>
                <w:sz w:val="20"/>
                <w:szCs w:val="20"/>
              </w:rPr>
            </w:pPr>
          </w:p>
        </w:tc>
      </w:tr>
      <w:tr w:rsidR="00AC5374" w:rsidRPr="00742677" w14:paraId="4D499742" w14:textId="77777777" w:rsidTr="00C65D1F">
        <w:trPr>
          <w:cantSplit/>
          <w:trHeight w:val="175"/>
        </w:trPr>
        <w:tc>
          <w:tcPr>
            <w:tcW w:w="546" w:type="dxa"/>
            <w:vMerge w:val="restart"/>
            <w:shd w:val="clear" w:color="auto" w:fill="FFFF69"/>
            <w:textDirection w:val="btLr"/>
          </w:tcPr>
          <w:p w14:paraId="2FA12846" w14:textId="3E455687" w:rsidR="00AC5374" w:rsidRPr="00742677" w:rsidRDefault="00AC5374" w:rsidP="00C65D1F">
            <w:pPr>
              <w:ind w:left="113" w:right="113"/>
              <w:jc w:val="center"/>
              <w:rPr>
                <w:rFonts w:ascii="Marianne" w:hAnsi="Marianne" w:cstheme="minorHAnsi"/>
                <w:sz w:val="20"/>
                <w:szCs w:val="20"/>
              </w:rPr>
            </w:pPr>
            <w:r w:rsidRPr="00090B6F">
              <w:rPr>
                <w:rFonts w:ascii="Marianne" w:hAnsi="Marianne" w:cstheme="minorHAnsi"/>
                <w:b/>
                <w:bCs/>
                <w:sz w:val="20"/>
                <w:szCs w:val="20"/>
              </w:rPr>
              <w:lastRenderedPageBreak/>
              <w:t>GRAMMAIRE ET ORTHOGRAPHE GRAMMATICALE</w:t>
            </w:r>
          </w:p>
        </w:tc>
        <w:tc>
          <w:tcPr>
            <w:tcW w:w="500" w:type="dxa"/>
            <w:vMerge w:val="restart"/>
            <w:shd w:val="clear" w:color="auto" w:fill="FFFF99"/>
            <w:textDirection w:val="btLr"/>
          </w:tcPr>
          <w:p w14:paraId="5492D228" w14:textId="7EECABCA" w:rsidR="00AC5374" w:rsidRPr="00742677" w:rsidRDefault="00AC5374" w:rsidP="00DA0B22">
            <w:pPr>
              <w:pStyle w:val="Default"/>
              <w:jc w:val="both"/>
              <w:rPr>
                <w:rFonts w:cstheme="minorHAnsi"/>
                <w:color w:val="221F1F"/>
                <w:sz w:val="20"/>
                <w:szCs w:val="20"/>
              </w:rPr>
            </w:pPr>
            <w:r w:rsidRPr="00763F8F">
              <w:rPr>
                <w:rFonts w:cstheme="minorHAnsi"/>
                <w:b/>
                <w:bCs/>
                <w:i/>
                <w:iCs/>
                <w:color w:val="221F1F"/>
                <w:sz w:val="20"/>
                <w:szCs w:val="20"/>
              </w:rPr>
              <w:t>Identifier les constituants d’une phrase</w:t>
            </w:r>
          </w:p>
        </w:tc>
        <w:tc>
          <w:tcPr>
            <w:tcW w:w="1000" w:type="dxa"/>
            <w:vMerge w:val="restart"/>
            <w:shd w:val="clear" w:color="auto" w:fill="FFFFC9"/>
            <w:textDirection w:val="btLr"/>
          </w:tcPr>
          <w:p w14:paraId="1F95225F" w14:textId="77777777" w:rsidR="00AC5374" w:rsidRPr="001E4E9A" w:rsidRDefault="00AC5374" w:rsidP="00DA0B22">
            <w:pPr>
              <w:pStyle w:val="Default"/>
              <w:ind w:left="113" w:right="113"/>
              <w:jc w:val="both"/>
              <w:rPr>
                <w:rFonts w:cstheme="minorHAnsi"/>
                <w:color w:val="221F1F"/>
                <w:sz w:val="20"/>
                <w:szCs w:val="20"/>
              </w:rPr>
            </w:pPr>
          </w:p>
        </w:tc>
        <w:tc>
          <w:tcPr>
            <w:tcW w:w="6454" w:type="dxa"/>
            <w:shd w:val="clear" w:color="auto" w:fill="auto"/>
          </w:tcPr>
          <w:p w14:paraId="40D0EAF0" w14:textId="77777777" w:rsidR="00AC5374" w:rsidRDefault="00AC5374" w:rsidP="00DA0B22">
            <w:pPr>
              <w:pStyle w:val="Default"/>
              <w:jc w:val="both"/>
              <w:rPr>
                <w:sz w:val="20"/>
                <w:szCs w:val="20"/>
              </w:rPr>
            </w:pPr>
            <w:r w:rsidRPr="007C397D">
              <w:rPr>
                <w:sz w:val="20"/>
                <w:szCs w:val="20"/>
              </w:rPr>
              <w:t>Identifier et nommer les prépositions.</w:t>
            </w:r>
          </w:p>
          <w:p w14:paraId="3754682F" w14:textId="107995CB" w:rsidR="00AC5374" w:rsidRPr="007C397D" w:rsidRDefault="00AC5374" w:rsidP="00DA0B22">
            <w:pPr>
              <w:pStyle w:val="Default"/>
              <w:jc w:val="both"/>
              <w:rPr>
                <w:color w:val="221F1F"/>
                <w:sz w:val="4"/>
                <w:szCs w:val="4"/>
              </w:rPr>
            </w:pPr>
          </w:p>
        </w:tc>
        <w:tc>
          <w:tcPr>
            <w:tcW w:w="3633" w:type="dxa"/>
          </w:tcPr>
          <w:p w14:paraId="3C2DAC77" w14:textId="77777777" w:rsidR="00AC5374" w:rsidRPr="00742677" w:rsidRDefault="00AC5374" w:rsidP="00DA0B22">
            <w:pPr>
              <w:jc w:val="both"/>
              <w:rPr>
                <w:rFonts w:ascii="Marianne" w:hAnsi="Marianne" w:cstheme="minorHAnsi"/>
                <w:sz w:val="20"/>
                <w:szCs w:val="20"/>
              </w:rPr>
            </w:pPr>
          </w:p>
        </w:tc>
        <w:tc>
          <w:tcPr>
            <w:tcW w:w="3561" w:type="dxa"/>
            <w:shd w:val="clear" w:color="auto" w:fill="FFFFC9"/>
          </w:tcPr>
          <w:p w14:paraId="3F3E1F75" w14:textId="77777777" w:rsidR="00AC5374" w:rsidRPr="00742677" w:rsidRDefault="00AC5374" w:rsidP="00DA0B22">
            <w:pPr>
              <w:jc w:val="both"/>
              <w:rPr>
                <w:rFonts w:ascii="Marianne" w:hAnsi="Marianne" w:cstheme="minorHAnsi"/>
                <w:color w:val="FFFFC9"/>
                <w:sz w:val="20"/>
                <w:szCs w:val="20"/>
              </w:rPr>
            </w:pPr>
          </w:p>
        </w:tc>
      </w:tr>
      <w:tr w:rsidR="00AC5374" w:rsidRPr="00742677" w14:paraId="56658E5B" w14:textId="77777777" w:rsidTr="007C397D">
        <w:trPr>
          <w:cantSplit/>
          <w:trHeight w:val="406"/>
        </w:trPr>
        <w:tc>
          <w:tcPr>
            <w:tcW w:w="546" w:type="dxa"/>
            <w:vMerge/>
            <w:shd w:val="clear" w:color="auto" w:fill="FFFF69"/>
          </w:tcPr>
          <w:p w14:paraId="0F7DE816" w14:textId="77777777" w:rsidR="00AC5374" w:rsidRPr="00742677" w:rsidRDefault="00AC5374" w:rsidP="00DA0B22">
            <w:pPr>
              <w:rPr>
                <w:rFonts w:ascii="Marianne" w:hAnsi="Marianne" w:cstheme="minorHAnsi"/>
                <w:sz w:val="20"/>
                <w:szCs w:val="20"/>
              </w:rPr>
            </w:pPr>
          </w:p>
        </w:tc>
        <w:tc>
          <w:tcPr>
            <w:tcW w:w="500" w:type="dxa"/>
            <w:vMerge/>
            <w:shd w:val="clear" w:color="auto" w:fill="FFFF99"/>
          </w:tcPr>
          <w:p w14:paraId="6C3D3EC6" w14:textId="77777777" w:rsidR="00AC5374" w:rsidRPr="00742677" w:rsidRDefault="00AC5374" w:rsidP="00DA0B22">
            <w:pPr>
              <w:pStyle w:val="Default"/>
              <w:jc w:val="both"/>
              <w:rPr>
                <w:rFonts w:cstheme="minorHAnsi"/>
                <w:color w:val="221F1F"/>
                <w:sz w:val="20"/>
                <w:szCs w:val="20"/>
              </w:rPr>
            </w:pPr>
          </w:p>
        </w:tc>
        <w:tc>
          <w:tcPr>
            <w:tcW w:w="1000" w:type="dxa"/>
            <w:vMerge/>
            <w:shd w:val="clear" w:color="auto" w:fill="FFFFC9"/>
            <w:textDirection w:val="btLr"/>
          </w:tcPr>
          <w:p w14:paraId="049E2745" w14:textId="77777777" w:rsidR="00AC5374" w:rsidRPr="001E4E9A" w:rsidRDefault="00AC5374" w:rsidP="00DA0B22">
            <w:pPr>
              <w:pStyle w:val="Default"/>
              <w:ind w:left="113" w:right="113"/>
              <w:jc w:val="both"/>
              <w:rPr>
                <w:rFonts w:cstheme="minorHAnsi"/>
                <w:color w:val="221F1F"/>
                <w:sz w:val="20"/>
                <w:szCs w:val="20"/>
              </w:rPr>
            </w:pPr>
          </w:p>
        </w:tc>
        <w:tc>
          <w:tcPr>
            <w:tcW w:w="6454" w:type="dxa"/>
            <w:shd w:val="clear" w:color="auto" w:fill="auto"/>
          </w:tcPr>
          <w:p w14:paraId="425546ED" w14:textId="23BE4571" w:rsidR="00AC5374" w:rsidRDefault="00AC5374" w:rsidP="00DA0B22">
            <w:pPr>
              <w:pStyle w:val="Default"/>
              <w:jc w:val="both"/>
              <w:rPr>
                <w:color w:val="221F1F"/>
                <w:sz w:val="20"/>
                <w:szCs w:val="20"/>
              </w:rPr>
            </w:pPr>
            <w:r>
              <w:rPr>
                <w:color w:val="221F1F"/>
                <w:sz w:val="20"/>
                <w:szCs w:val="20"/>
              </w:rPr>
              <w:t>Identifier et nommer les conjonctions de subordination (en lien avec l’introduction des phrases complexes).</w:t>
            </w:r>
          </w:p>
        </w:tc>
        <w:tc>
          <w:tcPr>
            <w:tcW w:w="3633" w:type="dxa"/>
          </w:tcPr>
          <w:p w14:paraId="5C8EC92A" w14:textId="77777777" w:rsidR="00AC5374" w:rsidRPr="00742677" w:rsidRDefault="00AC5374" w:rsidP="00DA0B22">
            <w:pPr>
              <w:jc w:val="both"/>
              <w:rPr>
                <w:rFonts w:ascii="Marianne" w:hAnsi="Marianne" w:cstheme="minorHAnsi"/>
                <w:sz w:val="20"/>
                <w:szCs w:val="20"/>
              </w:rPr>
            </w:pPr>
          </w:p>
        </w:tc>
        <w:tc>
          <w:tcPr>
            <w:tcW w:w="3561" w:type="dxa"/>
            <w:shd w:val="clear" w:color="auto" w:fill="FFFFC9"/>
          </w:tcPr>
          <w:p w14:paraId="6CC82CA4" w14:textId="77777777" w:rsidR="00AC5374" w:rsidRPr="00742677" w:rsidRDefault="00AC5374" w:rsidP="00DA0B22">
            <w:pPr>
              <w:jc w:val="both"/>
              <w:rPr>
                <w:rFonts w:ascii="Marianne" w:hAnsi="Marianne" w:cstheme="minorHAnsi"/>
                <w:color w:val="FFFFC9"/>
                <w:sz w:val="20"/>
                <w:szCs w:val="20"/>
              </w:rPr>
            </w:pPr>
          </w:p>
        </w:tc>
      </w:tr>
      <w:tr w:rsidR="00AC5374" w:rsidRPr="00742677" w14:paraId="4783E053" w14:textId="77777777" w:rsidTr="00AB02DB">
        <w:trPr>
          <w:cantSplit/>
          <w:trHeight w:val="745"/>
        </w:trPr>
        <w:tc>
          <w:tcPr>
            <w:tcW w:w="546" w:type="dxa"/>
            <w:vMerge/>
            <w:shd w:val="clear" w:color="auto" w:fill="FFFF69"/>
          </w:tcPr>
          <w:p w14:paraId="68FF7C4D" w14:textId="77777777" w:rsidR="00AC5374" w:rsidRPr="00742677" w:rsidRDefault="00AC5374" w:rsidP="00DA0B22">
            <w:pPr>
              <w:rPr>
                <w:rFonts w:ascii="Marianne" w:hAnsi="Marianne" w:cstheme="minorHAnsi"/>
                <w:sz w:val="20"/>
                <w:szCs w:val="20"/>
              </w:rPr>
            </w:pPr>
          </w:p>
        </w:tc>
        <w:tc>
          <w:tcPr>
            <w:tcW w:w="500" w:type="dxa"/>
            <w:vMerge/>
            <w:shd w:val="clear" w:color="auto" w:fill="FFFF99"/>
          </w:tcPr>
          <w:p w14:paraId="2C508B3D" w14:textId="77777777" w:rsidR="00AC5374" w:rsidRPr="00742677" w:rsidRDefault="00AC5374" w:rsidP="00DA0B22">
            <w:pPr>
              <w:pStyle w:val="Default"/>
              <w:jc w:val="both"/>
              <w:rPr>
                <w:rFonts w:cstheme="minorHAnsi"/>
                <w:color w:val="221F1F"/>
                <w:sz w:val="20"/>
                <w:szCs w:val="20"/>
              </w:rPr>
            </w:pPr>
          </w:p>
        </w:tc>
        <w:tc>
          <w:tcPr>
            <w:tcW w:w="1000" w:type="dxa"/>
            <w:vMerge w:val="restart"/>
            <w:shd w:val="clear" w:color="auto" w:fill="FFFFC9"/>
            <w:textDirection w:val="btLr"/>
          </w:tcPr>
          <w:p w14:paraId="0A43A581" w14:textId="77777777" w:rsidR="00AC5374" w:rsidRDefault="00AC5374" w:rsidP="00DA0B22">
            <w:pPr>
              <w:pStyle w:val="Default"/>
              <w:ind w:left="113" w:right="113"/>
              <w:jc w:val="center"/>
              <w:rPr>
                <w:rFonts w:cstheme="minorHAnsi"/>
                <w:color w:val="221F1F"/>
                <w:sz w:val="4"/>
                <w:szCs w:val="4"/>
              </w:rPr>
            </w:pPr>
          </w:p>
          <w:p w14:paraId="54052E4F" w14:textId="77777777" w:rsidR="00AC5374" w:rsidRPr="00AB02DB" w:rsidRDefault="00AC5374" w:rsidP="00DA0B22">
            <w:pPr>
              <w:pStyle w:val="Default"/>
              <w:ind w:left="113" w:right="113"/>
              <w:jc w:val="center"/>
              <w:rPr>
                <w:rFonts w:cstheme="minorHAnsi"/>
                <w:color w:val="221F1F"/>
                <w:sz w:val="4"/>
                <w:szCs w:val="4"/>
              </w:rPr>
            </w:pPr>
          </w:p>
          <w:p w14:paraId="2326211A" w14:textId="034507AA" w:rsidR="00AC5374" w:rsidRPr="00BD4CB7" w:rsidRDefault="00AC5374" w:rsidP="00DA0B22">
            <w:pPr>
              <w:pStyle w:val="Default"/>
              <w:ind w:left="113" w:right="113"/>
              <w:jc w:val="center"/>
              <w:rPr>
                <w:rFonts w:cstheme="minorHAnsi"/>
                <w:color w:val="221F1F"/>
                <w:sz w:val="20"/>
                <w:szCs w:val="20"/>
              </w:rPr>
            </w:pPr>
            <w:r w:rsidRPr="00BD4CB7">
              <w:rPr>
                <w:rFonts w:cstheme="minorHAnsi"/>
                <w:color w:val="221F1F"/>
                <w:sz w:val="20"/>
                <w:szCs w:val="20"/>
              </w:rPr>
              <w:t>Analyser</w:t>
            </w:r>
          </w:p>
          <w:p w14:paraId="28FA60E7" w14:textId="547838C1" w:rsidR="00AC5374" w:rsidRPr="001E4E9A" w:rsidRDefault="00AC5374" w:rsidP="00DA0B22">
            <w:pPr>
              <w:pStyle w:val="Default"/>
              <w:ind w:left="113" w:right="113"/>
              <w:jc w:val="center"/>
              <w:rPr>
                <w:rFonts w:cstheme="minorHAnsi"/>
                <w:color w:val="221F1F"/>
                <w:sz w:val="20"/>
                <w:szCs w:val="20"/>
              </w:rPr>
            </w:pPr>
            <w:r w:rsidRPr="00BD4CB7">
              <w:rPr>
                <w:rFonts w:cstheme="minorHAnsi"/>
                <w:color w:val="221F1F"/>
                <w:sz w:val="20"/>
                <w:szCs w:val="20"/>
              </w:rPr>
              <w:t>le groupe nominal</w:t>
            </w:r>
          </w:p>
        </w:tc>
        <w:tc>
          <w:tcPr>
            <w:tcW w:w="6454" w:type="dxa"/>
            <w:shd w:val="clear" w:color="auto" w:fill="auto"/>
          </w:tcPr>
          <w:p w14:paraId="08D22EE7" w14:textId="77777777" w:rsidR="00AC5374" w:rsidRDefault="00AC5374" w:rsidP="00DA0B22">
            <w:pPr>
              <w:pStyle w:val="Default"/>
              <w:jc w:val="both"/>
              <w:rPr>
                <w:sz w:val="20"/>
                <w:szCs w:val="20"/>
              </w:rPr>
            </w:pPr>
            <w:r>
              <w:rPr>
                <w:color w:val="221F1F"/>
                <w:sz w:val="20"/>
                <w:szCs w:val="20"/>
              </w:rPr>
              <w:t xml:space="preserve">Repérer des groupes nominaux dans une phrase simple et nommer les différents éléments qui les constituent : Dét. + Nom ; Dét. + Nom + Adj. ; Dét. + Adj.+ Nom. </w:t>
            </w:r>
          </w:p>
          <w:p w14:paraId="28644B2C" w14:textId="77777777" w:rsidR="00AC5374" w:rsidRPr="00AB02DB" w:rsidRDefault="00AC5374" w:rsidP="00DA0B22">
            <w:pPr>
              <w:pStyle w:val="Default"/>
              <w:jc w:val="both"/>
              <w:rPr>
                <w:color w:val="221F1F"/>
                <w:sz w:val="4"/>
                <w:szCs w:val="4"/>
              </w:rPr>
            </w:pPr>
          </w:p>
        </w:tc>
        <w:tc>
          <w:tcPr>
            <w:tcW w:w="3633" w:type="dxa"/>
            <w:shd w:val="clear" w:color="auto" w:fill="FFFFC9"/>
          </w:tcPr>
          <w:p w14:paraId="2AA494E0" w14:textId="77777777" w:rsidR="00AC5374" w:rsidRPr="00742677" w:rsidRDefault="00AC5374" w:rsidP="00DA0B22">
            <w:pPr>
              <w:jc w:val="both"/>
              <w:rPr>
                <w:rFonts w:ascii="Marianne" w:hAnsi="Marianne" w:cstheme="minorHAnsi"/>
                <w:sz w:val="20"/>
                <w:szCs w:val="20"/>
              </w:rPr>
            </w:pPr>
          </w:p>
        </w:tc>
        <w:tc>
          <w:tcPr>
            <w:tcW w:w="3561" w:type="dxa"/>
            <w:shd w:val="clear" w:color="auto" w:fill="FFFFFF" w:themeFill="background1"/>
          </w:tcPr>
          <w:p w14:paraId="06F03091" w14:textId="77777777" w:rsidR="00AC5374" w:rsidRPr="00742677" w:rsidRDefault="00AC5374" w:rsidP="00DA0B22">
            <w:pPr>
              <w:jc w:val="both"/>
              <w:rPr>
                <w:rFonts w:ascii="Marianne" w:hAnsi="Marianne" w:cstheme="minorHAnsi"/>
                <w:color w:val="FFFFC9"/>
                <w:sz w:val="20"/>
                <w:szCs w:val="20"/>
              </w:rPr>
            </w:pPr>
          </w:p>
        </w:tc>
      </w:tr>
      <w:tr w:rsidR="00AC5374" w:rsidRPr="00742677" w14:paraId="5BB3AF3B" w14:textId="77777777" w:rsidTr="00AB02DB">
        <w:trPr>
          <w:cantSplit/>
          <w:trHeight w:val="245"/>
        </w:trPr>
        <w:tc>
          <w:tcPr>
            <w:tcW w:w="546" w:type="dxa"/>
            <w:vMerge/>
            <w:shd w:val="clear" w:color="auto" w:fill="FFFF69"/>
          </w:tcPr>
          <w:p w14:paraId="3C960661" w14:textId="77777777" w:rsidR="00AC5374" w:rsidRPr="00742677" w:rsidRDefault="00AC5374" w:rsidP="00DA0B22">
            <w:pPr>
              <w:rPr>
                <w:rFonts w:ascii="Marianne" w:hAnsi="Marianne" w:cstheme="minorHAnsi"/>
                <w:sz w:val="20"/>
                <w:szCs w:val="20"/>
              </w:rPr>
            </w:pPr>
          </w:p>
        </w:tc>
        <w:tc>
          <w:tcPr>
            <w:tcW w:w="500" w:type="dxa"/>
            <w:vMerge/>
            <w:shd w:val="clear" w:color="auto" w:fill="FFFF99"/>
          </w:tcPr>
          <w:p w14:paraId="627F8217" w14:textId="77777777" w:rsidR="00AC5374" w:rsidRPr="00742677" w:rsidRDefault="00AC5374" w:rsidP="00DA0B22">
            <w:pPr>
              <w:pStyle w:val="Default"/>
              <w:jc w:val="both"/>
              <w:rPr>
                <w:rFonts w:cstheme="minorHAnsi"/>
                <w:color w:val="221F1F"/>
                <w:sz w:val="20"/>
                <w:szCs w:val="20"/>
              </w:rPr>
            </w:pPr>
          </w:p>
        </w:tc>
        <w:tc>
          <w:tcPr>
            <w:tcW w:w="1000" w:type="dxa"/>
            <w:vMerge/>
            <w:shd w:val="clear" w:color="auto" w:fill="FFFFC9"/>
            <w:textDirection w:val="btLr"/>
          </w:tcPr>
          <w:p w14:paraId="50AE97CD" w14:textId="77777777" w:rsidR="00AC5374" w:rsidRPr="001E4E9A" w:rsidRDefault="00AC5374" w:rsidP="00DA0B22">
            <w:pPr>
              <w:pStyle w:val="Default"/>
              <w:ind w:left="113" w:right="113"/>
              <w:jc w:val="both"/>
              <w:rPr>
                <w:rFonts w:cstheme="minorHAnsi"/>
                <w:color w:val="221F1F"/>
                <w:sz w:val="20"/>
                <w:szCs w:val="20"/>
              </w:rPr>
            </w:pPr>
          </w:p>
        </w:tc>
        <w:tc>
          <w:tcPr>
            <w:tcW w:w="6454" w:type="dxa"/>
            <w:shd w:val="clear" w:color="auto" w:fill="auto"/>
          </w:tcPr>
          <w:p w14:paraId="5C2E004A" w14:textId="77777777" w:rsidR="00AC5374" w:rsidRDefault="00AC5374" w:rsidP="00DA0B22">
            <w:pPr>
              <w:pStyle w:val="Default"/>
              <w:jc w:val="both"/>
              <w:rPr>
                <w:color w:val="221F1F"/>
                <w:sz w:val="20"/>
                <w:szCs w:val="20"/>
              </w:rPr>
            </w:pPr>
            <w:r>
              <w:rPr>
                <w:color w:val="221F1F"/>
                <w:sz w:val="20"/>
                <w:szCs w:val="20"/>
              </w:rPr>
              <w:t>Repérer et nommer le nom noyau dans le groupe nominal.</w:t>
            </w:r>
          </w:p>
          <w:p w14:paraId="55027F72" w14:textId="28F9585D" w:rsidR="00AC5374" w:rsidRPr="00AB02DB" w:rsidRDefault="00AC5374" w:rsidP="00DA0B22">
            <w:pPr>
              <w:pStyle w:val="Default"/>
              <w:jc w:val="both"/>
              <w:rPr>
                <w:color w:val="221F1F"/>
                <w:sz w:val="4"/>
                <w:szCs w:val="4"/>
              </w:rPr>
            </w:pPr>
          </w:p>
        </w:tc>
        <w:tc>
          <w:tcPr>
            <w:tcW w:w="3633" w:type="dxa"/>
            <w:shd w:val="clear" w:color="auto" w:fill="FFFFC9"/>
          </w:tcPr>
          <w:p w14:paraId="5BE00870" w14:textId="77777777" w:rsidR="00AC5374" w:rsidRPr="00742677" w:rsidRDefault="00AC5374" w:rsidP="00DA0B22">
            <w:pPr>
              <w:jc w:val="both"/>
              <w:rPr>
                <w:rFonts w:ascii="Marianne" w:hAnsi="Marianne" w:cstheme="minorHAnsi"/>
                <w:sz w:val="20"/>
                <w:szCs w:val="20"/>
              </w:rPr>
            </w:pPr>
          </w:p>
        </w:tc>
        <w:tc>
          <w:tcPr>
            <w:tcW w:w="3561" w:type="dxa"/>
            <w:shd w:val="clear" w:color="auto" w:fill="FFFFFF" w:themeFill="background1"/>
          </w:tcPr>
          <w:p w14:paraId="3CB08A3A" w14:textId="77777777" w:rsidR="00AC5374" w:rsidRPr="00742677" w:rsidRDefault="00AC5374" w:rsidP="00DA0B22">
            <w:pPr>
              <w:jc w:val="both"/>
              <w:rPr>
                <w:rFonts w:ascii="Marianne" w:hAnsi="Marianne" w:cstheme="minorHAnsi"/>
                <w:color w:val="FFFFC9"/>
                <w:sz w:val="20"/>
                <w:szCs w:val="20"/>
              </w:rPr>
            </w:pPr>
          </w:p>
        </w:tc>
      </w:tr>
      <w:tr w:rsidR="00AC5374" w:rsidRPr="00742677" w14:paraId="4434C996" w14:textId="77777777" w:rsidTr="00AB02DB">
        <w:trPr>
          <w:cantSplit/>
          <w:trHeight w:val="208"/>
        </w:trPr>
        <w:tc>
          <w:tcPr>
            <w:tcW w:w="546" w:type="dxa"/>
            <w:vMerge/>
            <w:shd w:val="clear" w:color="auto" w:fill="FFFF69"/>
          </w:tcPr>
          <w:p w14:paraId="2E721402" w14:textId="77777777" w:rsidR="00AC5374" w:rsidRPr="00742677" w:rsidRDefault="00AC5374" w:rsidP="00DA0B22">
            <w:pPr>
              <w:rPr>
                <w:rFonts w:ascii="Marianne" w:hAnsi="Marianne" w:cstheme="minorHAnsi"/>
                <w:sz w:val="20"/>
                <w:szCs w:val="20"/>
              </w:rPr>
            </w:pPr>
          </w:p>
        </w:tc>
        <w:tc>
          <w:tcPr>
            <w:tcW w:w="500" w:type="dxa"/>
            <w:vMerge/>
            <w:shd w:val="clear" w:color="auto" w:fill="FFFF99"/>
          </w:tcPr>
          <w:p w14:paraId="69765895" w14:textId="77777777" w:rsidR="00AC5374" w:rsidRPr="00742677" w:rsidRDefault="00AC5374" w:rsidP="00DA0B22">
            <w:pPr>
              <w:pStyle w:val="Default"/>
              <w:jc w:val="both"/>
              <w:rPr>
                <w:rFonts w:cstheme="minorHAnsi"/>
                <w:color w:val="221F1F"/>
                <w:sz w:val="20"/>
                <w:szCs w:val="20"/>
              </w:rPr>
            </w:pPr>
          </w:p>
        </w:tc>
        <w:tc>
          <w:tcPr>
            <w:tcW w:w="1000" w:type="dxa"/>
            <w:vMerge/>
            <w:shd w:val="clear" w:color="auto" w:fill="FFFFC9"/>
            <w:textDirection w:val="btLr"/>
          </w:tcPr>
          <w:p w14:paraId="7C312D62" w14:textId="77777777" w:rsidR="00AC5374" w:rsidRPr="001E4E9A" w:rsidRDefault="00AC5374" w:rsidP="00DA0B22">
            <w:pPr>
              <w:pStyle w:val="Default"/>
              <w:ind w:left="113" w:right="113"/>
              <w:jc w:val="both"/>
              <w:rPr>
                <w:rFonts w:cstheme="minorHAnsi"/>
                <w:color w:val="221F1F"/>
                <w:sz w:val="20"/>
                <w:szCs w:val="20"/>
              </w:rPr>
            </w:pPr>
          </w:p>
        </w:tc>
        <w:tc>
          <w:tcPr>
            <w:tcW w:w="6454" w:type="dxa"/>
            <w:shd w:val="clear" w:color="auto" w:fill="auto"/>
          </w:tcPr>
          <w:p w14:paraId="1BE0D5F5" w14:textId="77777777" w:rsidR="00AC5374" w:rsidRDefault="00AC5374" w:rsidP="00DA0B22">
            <w:pPr>
              <w:pStyle w:val="Default"/>
              <w:jc w:val="both"/>
              <w:rPr>
                <w:color w:val="221F1F"/>
                <w:sz w:val="20"/>
                <w:szCs w:val="20"/>
              </w:rPr>
            </w:pPr>
            <w:r w:rsidRPr="00AB02DB">
              <w:rPr>
                <w:color w:val="221F1F"/>
                <w:sz w:val="20"/>
                <w:szCs w:val="20"/>
              </w:rPr>
              <w:t>Aborder la notion d’épithète.</w:t>
            </w:r>
          </w:p>
          <w:p w14:paraId="05A6FFF7" w14:textId="1643DA0B" w:rsidR="00AC5374" w:rsidRPr="00AB02DB" w:rsidRDefault="00AC5374" w:rsidP="00DA0B22">
            <w:pPr>
              <w:pStyle w:val="Default"/>
              <w:jc w:val="both"/>
              <w:rPr>
                <w:color w:val="221F1F"/>
                <w:sz w:val="4"/>
                <w:szCs w:val="4"/>
              </w:rPr>
            </w:pPr>
          </w:p>
        </w:tc>
        <w:tc>
          <w:tcPr>
            <w:tcW w:w="3633" w:type="dxa"/>
            <w:shd w:val="clear" w:color="auto" w:fill="FFFFC9"/>
          </w:tcPr>
          <w:p w14:paraId="72B667D7" w14:textId="77777777" w:rsidR="00AC5374" w:rsidRPr="00742677" w:rsidRDefault="00AC5374" w:rsidP="00DA0B22">
            <w:pPr>
              <w:jc w:val="both"/>
              <w:rPr>
                <w:rFonts w:ascii="Marianne" w:hAnsi="Marianne" w:cstheme="minorHAnsi"/>
                <w:sz w:val="20"/>
                <w:szCs w:val="20"/>
              </w:rPr>
            </w:pPr>
          </w:p>
        </w:tc>
        <w:tc>
          <w:tcPr>
            <w:tcW w:w="3561" w:type="dxa"/>
            <w:shd w:val="clear" w:color="auto" w:fill="FFFFFF" w:themeFill="background1"/>
          </w:tcPr>
          <w:p w14:paraId="5ABA9D63" w14:textId="77777777" w:rsidR="00AC5374" w:rsidRPr="00742677" w:rsidRDefault="00AC5374" w:rsidP="00DA0B22">
            <w:pPr>
              <w:jc w:val="both"/>
              <w:rPr>
                <w:rFonts w:ascii="Marianne" w:hAnsi="Marianne" w:cstheme="minorHAnsi"/>
                <w:color w:val="FFFFC9"/>
                <w:sz w:val="20"/>
                <w:szCs w:val="20"/>
              </w:rPr>
            </w:pPr>
          </w:p>
        </w:tc>
      </w:tr>
      <w:tr w:rsidR="00AC5374" w:rsidRPr="00742677" w14:paraId="13A30A8D" w14:textId="77777777" w:rsidTr="00AB02DB">
        <w:trPr>
          <w:cantSplit/>
          <w:trHeight w:val="197"/>
        </w:trPr>
        <w:tc>
          <w:tcPr>
            <w:tcW w:w="546" w:type="dxa"/>
            <w:vMerge/>
            <w:shd w:val="clear" w:color="auto" w:fill="FFFF69"/>
          </w:tcPr>
          <w:p w14:paraId="4A023727" w14:textId="77777777" w:rsidR="00AC5374" w:rsidRPr="00742677" w:rsidRDefault="00AC5374" w:rsidP="00DA0B22">
            <w:pPr>
              <w:rPr>
                <w:rFonts w:ascii="Marianne" w:hAnsi="Marianne" w:cstheme="minorHAnsi"/>
                <w:sz w:val="20"/>
                <w:szCs w:val="20"/>
              </w:rPr>
            </w:pPr>
          </w:p>
        </w:tc>
        <w:tc>
          <w:tcPr>
            <w:tcW w:w="500" w:type="dxa"/>
            <w:vMerge/>
            <w:shd w:val="clear" w:color="auto" w:fill="FFFF99"/>
          </w:tcPr>
          <w:p w14:paraId="520AC090" w14:textId="77777777" w:rsidR="00AC5374" w:rsidRPr="00742677" w:rsidRDefault="00AC5374" w:rsidP="00DA0B22">
            <w:pPr>
              <w:pStyle w:val="Default"/>
              <w:jc w:val="both"/>
              <w:rPr>
                <w:rFonts w:cstheme="minorHAnsi"/>
                <w:color w:val="221F1F"/>
                <w:sz w:val="20"/>
                <w:szCs w:val="20"/>
              </w:rPr>
            </w:pPr>
          </w:p>
        </w:tc>
        <w:tc>
          <w:tcPr>
            <w:tcW w:w="1000" w:type="dxa"/>
            <w:vMerge/>
            <w:shd w:val="clear" w:color="auto" w:fill="FFFFC9"/>
            <w:textDirection w:val="btLr"/>
          </w:tcPr>
          <w:p w14:paraId="018A35A6" w14:textId="77777777" w:rsidR="00AC5374" w:rsidRPr="001E4E9A" w:rsidRDefault="00AC5374" w:rsidP="00DA0B22">
            <w:pPr>
              <w:pStyle w:val="Default"/>
              <w:ind w:left="113" w:right="113"/>
              <w:jc w:val="both"/>
              <w:rPr>
                <w:rFonts w:cstheme="minorHAnsi"/>
                <w:color w:val="221F1F"/>
                <w:sz w:val="20"/>
                <w:szCs w:val="20"/>
              </w:rPr>
            </w:pPr>
          </w:p>
        </w:tc>
        <w:tc>
          <w:tcPr>
            <w:tcW w:w="6454" w:type="dxa"/>
            <w:shd w:val="clear" w:color="auto" w:fill="auto"/>
          </w:tcPr>
          <w:p w14:paraId="0F4BDA5B" w14:textId="77777777" w:rsidR="00AC5374" w:rsidRDefault="00AC5374" w:rsidP="00DA0B22">
            <w:pPr>
              <w:pStyle w:val="Default"/>
              <w:jc w:val="both"/>
              <w:rPr>
                <w:color w:val="221F1F"/>
                <w:sz w:val="20"/>
                <w:szCs w:val="20"/>
              </w:rPr>
            </w:pPr>
            <w:r w:rsidRPr="00AB02DB">
              <w:rPr>
                <w:color w:val="221F1F"/>
                <w:sz w:val="20"/>
                <w:szCs w:val="20"/>
              </w:rPr>
              <w:t>Différencier épithète et attribut du sujet.</w:t>
            </w:r>
          </w:p>
          <w:p w14:paraId="2E38D2E9" w14:textId="0DE133E3" w:rsidR="00AC5374" w:rsidRPr="00AB02DB" w:rsidRDefault="00AC5374" w:rsidP="00DA0B22">
            <w:pPr>
              <w:pStyle w:val="Default"/>
              <w:jc w:val="both"/>
              <w:rPr>
                <w:color w:val="221F1F"/>
                <w:sz w:val="4"/>
                <w:szCs w:val="4"/>
              </w:rPr>
            </w:pPr>
          </w:p>
        </w:tc>
        <w:tc>
          <w:tcPr>
            <w:tcW w:w="3633" w:type="dxa"/>
          </w:tcPr>
          <w:p w14:paraId="54FFF190" w14:textId="77777777" w:rsidR="00AC5374" w:rsidRPr="00742677" w:rsidRDefault="00AC5374" w:rsidP="00DA0B22">
            <w:pPr>
              <w:jc w:val="both"/>
              <w:rPr>
                <w:rFonts w:ascii="Marianne" w:hAnsi="Marianne" w:cstheme="minorHAnsi"/>
                <w:sz w:val="20"/>
                <w:szCs w:val="20"/>
              </w:rPr>
            </w:pPr>
          </w:p>
        </w:tc>
        <w:tc>
          <w:tcPr>
            <w:tcW w:w="3561" w:type="dxa"/>
            <w:shd w:val="clear" w:color="auto" w:fill="FFFFFF" w:themeFill="background1"/>
          </w:tcPr>
          <w:p w14:paraId="79E2FA23" w14:textId="77777777" w:rsidR="00AC5374" w:rsidRPr="00742677" w:rsidRDefault="00AC5374" w:rsidP="00DA0B22">
            <w:pPr>
              <w:jc w:val="both"/>
              <w:rPr>
                <w:rFonts w:ascii="Marianne" w:hAnsi="Marianne" w:cstheme="minorHAnsi"/>
                <w:color w:val="FFFFC9"/>
                <w:sz w:val="20"/>
                <w:szCs w:val="20"/>
              </w:rPr>
            </w:pPr>
          </w:p>
        </w:tc>
      </w:tr>
      <w:tr w:rsidR="00AC5374" w:rsidRPr="00742677" w14:paraId="5C478149" w14:textId="77777777" w:rsidTr="00AB02DB">
        <w:trPr>
          <w:cantSplit/>
          <w:trHeight w:val="406"/>
        </w:trPr>
        <w:tc>
          <w:tcPr>
            <w:tcW w:w="546" w:type="dxa"/>
            <w:vMerge/>
            <w:shd w:val="clear" w:color="auto" w:fill="FFFF69"/>
          </w:tcPr>
          <w:p w14:paraId="783FDA43" w14:textId="77777777" w:rsidR="00AC5374" w:rsidRPr="00742677" w:rsidRDefault="00AC5374" w:rsidP="00DA0B22">
            <w:pPr>
              <w:rPr>
                <w:rFonts w:ascii="Marianne" w:hAnsi="Marianne" w:cstheme="minorHAnsi"/>
                <w:sz w:val="20"/>
                <w:szCs w:val="20"/>
              </w:rPr>
            </w:pPr>
          </w:p>
        </w:tc>
        <w:tc>
          <w:tcPr>
            <w:tcW w:w="500" w:type="dxa"/>
            <w:vMerge/>
            <w:shd w:val="clear" w:color="auto" w:fill="FFFF99"/>
          </w:tcPr>
          <w:p w14:paraId="44A54310" w14:textId="77777777" w:rsidR="00AC5374" w:rsidRPr="00742677" w:rsidRDefault="00AC5374" w:rsidP="00DA0B22">
            <w:pPr>
              <w:pStyle w:val="Default"/>
              <w:jc w:val="both"/>
              <w:rPr>
                <w:rFonts w:cstheme="minorHAnsi"/>
                <w:color w:val="221F1F"/>
                <w:sz w:val="20"/>
                <w:szCs w:val="20"/>
              </w:rPr>
            </w:pPr>
          </w:p>
        </w:tc>
        <w:tc>
          <w:tcPr>
            <w:tcW w:w="1000" w:type="dxa"/>
            <w:vMerge/>
            <w:shd w:val="clear" w:color="auto" w:fill="FFFFC9"/>
            <w:textDirection w:val="btLr"/>
          </w:tcPr>
          <w:p w14:paraId="130A8712" w14:textId="77777777" w:rsidR="00AC5374" w:rsidRPr="001E4E9A" w:rsidRDefault="00AC5374" w:rsidP="00DA0B22">
            <w:pPr>
              <w:pStyle w:val="Default"/>
              <w:ind w:left="113" w:right="113"/>
              <w:jc w:val="both"/>
              <w:rPr>
                <w:rFonts w:cstheme="minorHAnsi"/>
                <w:color w:val="221F1F"/>
                <w:sz w:val="20"/>
                <w:szCs w:val="20"/>
              </w:rPr>
            </w:pPr>
          </w:p>
        </w:tc>
        <w:tc>
          <w:tcPr>
            <w:tcW w:w="6454" w:type="dxa"/>
            <w:shd w:val="clear" w:color="auto" w:fill="auto"/>
          </w:tcPr>
          <w:p w14:paraId="73FFA475" w14:textId="583BCCB5" w:rsidR="00AC5374" w:rsidRDefault="00AC5374" w:rsidP="00DA0B22">
            <w:pPr>
              <w:pStyle w:val="Default"/>
              <w:jc w:val="both"/>
              <w:rPr>
                <w:color w:val="221F1F"/>
                <w:sz w:val="20"/>
                <w:szCs w:val="20"/>
              </w:rPr>
            </w:pPr>
            <w:r>
              <w:rPr>
                <w:color w:val="221F1F"/>
                <w:sz w:val="20"/>
                <w:szCs w:val="20"/>
              </w:rPr>
              <w:t>Aborder la notion d’expansion du nom : adjectif et/ou groupe nominal prépositionnel.</w:t>
            </w:r>
          </w:p>
          <w:p w14:paraId="15EC713E" w14:textId="77777777" w:rsidR="00AC5374" w:rsidRPr="00AB02DB" w:rsidRDefault="00AC5374" w:rsidP="00DA0B22">
            <w:pPr>
              <w:pStyle w:val="Default"/>
              <w:jc w:val="both"/>
              <w:rPr>
                <w:color w:val="221F1F"/>
                <w:sz w:val="4"/>
                <w:szCs w:val="4"/>
              </w:rPr>
            </w:pPr>
          </w:p>
        </w:tc>
        <w:tc>
          <w:tcPr>
            <w:tcW w:w="3633" w:type="dxa"/>
          </w:tcPr>
          <w:p w14:paraId="2AC117BD" w14:textId="77777777" w:rsidR="00AC5374" w:rsidRPr="00742677" w:rsidRDefault="00AC5374" w:rsidP="00DA0B22">
            <w:pPr>
              <w:jc w:val="both"/>
              <w:rPr>
                <w:rFonts w:ascii="Marianne" w:hAnsi="Marianne" w:cstheme="minorHAnsi"/>
                <w:sz w:val="20"/>
                <w:szCs w:val="20"/>
              </w:rPr>
            </w:pPr>
          </w:p>
        </w:tc>
        <w:tc>
          <w:tcPr>
            <w:tcW w:w="3561" w:type="dxa"/>
            <w:shd w:val="clear" w:color="auto" w:fill="FFFFFF" w:themeFill="background1"/>
          </w:tcPr>
          <w:p w14:paraId="4CB87AB0" w14:textId="77777777" w:rsidR="00AC5374" w:rsidRPr="00742677" w:rsidRDefault="00AC5374" w:rsidP="00DA0B22">
            <w:pPr>
              <w:jc w:val="both"/>
              <w:rPr>
                <w:rFonts w:ascii="Marianne" w:hAnsi="Marianne" w:cstheme="minorHAnsi"/>
                <w:color w:val="FFFFC9"/>
                <w:sz w:val="20"/>
                <w:szCs w:val="20"/>
              </w:rPr>
            </w:pPr>
          </w:p>
        </w:tc>
      </w:tr>
      <w:tr w:rsidR="00AC5374" w:rsidRPr="00742677" w14:paraId="26AC0BEB" w14:textId="77777777" w:rsidTr="00AB02DB">
        <w:trPr>
          <w:cantSplit/>
          <w:trHeight w:val="210"/>
        </w:trPr>
        <w:tc>
          <w:tcPr>
            <w:tcW w:w="546" w:type="dxa"/>
            <w:vMerge/>
            <w:shd w:val="clear" w:color="auto" w:fill="FFFF69"/>
          </w:tcPr>
          <w:p w14:paraId="5E5C0F63" w14:textId="77777777" w:rsidR="00AC5374" w:rsidRPr="00742677" w:rsidRDefault="00AC5374" w:rsidP="00DA0B22">
            <w:pPr>
              <w:rPr>
                <w:rFonts w:ascii="Marianne" w:hAnsi="Marianne" w:cstheme="minorHAnsi"/>
                <w:sz w:val="20"/>
                <w:szCs w:val="20"/>
              </w:rPr>
            </w:pPr>
          </w:p>
        </w:tc>
        <w:tc>
          <w:tcPr>
            <w:tcW w:w="500" w:type="dxa"/>
            <w:vMerge/>
            <w:shd w:val="clear" w:color="auto" w:fill="FFFF99"/>
          </w:tcPr>
          <w:p w14:paraId="0CC74114" w14:textId="77777777" w:rsidR="00AC5374" w:rsidRPr="00742677" w:rsidRDefault="00AC5374" w:rsidP="00DA0B22">
            <w:pPr>
              <w:pStyle w:val="Default"/>
              <w:jc w:val="both"/>
              <w:rPr>
                <w:rFonts w:cstheme="minorHAnsi"/>
                <w:color w:val="221F1F"/>
                <w:sz w:val="20"/>
                <w:szCs w:val="20"/>
              </w:rPr>
            </w:pPr>
          </w:p>
        </w:tc>
        <w:tc>
          <w:tcPr>
            <w:tcW w:w="1000" w:type="dxa"/>
            <w:vMerge/>
            <w:shd w:val="clear" w:color="auto" w:fill="FFFFC9"/>
            <w:textDirection w:val="btLr"/>
          </w:tcPr>
          <w:p w14:paraId="53185642" w14:textId="77777777" w:rsidR="00AC5374" w:rsidRPr="001E4E9A" w:rsidRDefault="00AC5374" w:rsidP="00DA0B22">
            <w:pPr>
              <w:pStyle w:val="Default"/>
              <w:ind w:left="113" w:right="113"/>
              <w:jc w:val="both"/>
              <w:rPr>
                <w:rFonts w:cstheme="minorHAnsi"/>
                <w:color w:val="221F1F"/>
                <w:sz w:val="20"/>
                <w:szCs w:val="20"/>
              </w:rPr>
            </w:pPr>
          </w:p>
        </w:tc>
        <w:tc>
          <w:tcPr>
            <w:tcW w:w="6454" w:type="dxa"/>
            <w:shd w:val="clear" w:color="auto" w:fill="auto"/>
          </w:tcPr>
          <w:p w14:paraId="69BE38F9" w14:textId="77777777" w:rsidR="00AC5374" w:rsidRDefault="00AC5374" w:rsidP="00DA0B22">
            <w:pPr>
              <w:pStyle w:val="Default"/>
              <w:jc w:val="both"/>
              <w:rPr>
                <w:color w:val="221F1F"/>
                <w:sz w:val="20"/>
                <w:szCs w:val="20"/>
              </w:rPr>
            </w:pPr>
            <w:r w:rsidRPr="00AB02DB">
              <w:rPr>
                <w:color w:val="221F1F"/>
                <w:sz w:val="20"/>
                <w:szCs w:val="20"/>
              </w:rPr>
              <w:t xml:space="preserve">Aborder la notion de complément du nom. </w:t>
            </w:r>
          </w:p>
          <w:p w14:paraId="67B21271" w14:textId="3F26ED95" w:rsidR="00AC5374" w:rsidRPr="00AB02DB" w:rsidRDefault="00AC5374" w:rsidP="00DA0B22">
            <w:pPr>
              <w:pStyle w:val="Default"/>
              <w:jc w:val="both"/>
              <w:rPr>
                <w:color w:val="221F1F"/>
                <w:sz w:val="4"/>
                <w:szCs w:val="4"/>
              </w:rPr>
            </w:pPr>
          </w:p>
        </w:tc>
        <w:tc>
          <w:tcPr>
            <w:tcW w:w="3633" w:type="dxa"/>
          </w:tcPr>
          <w:p w14:paraId="357A6B8B" w14:textId="77777777" w:rsidR="00AC5374" w:rsidRPr="00742677" w:rsidRDefault="00AC5374" w:rsidP="00DA0B22">
            <w:pPr>
              <w:jc w:val="both"/>
              <w:rPr>
                <w:rFonts w:ascii="Marianne" w:hAnsi="Marianne" w:cstheme="minorHAnsi"/>
                <w:sz w:val="20"/>
                <w:szCs w:val="20"/>
              </w:rPr>
            </w:pPr>
          </w:p>
        </w:tc>
        <w:tc>
          <w:tcPr>
            <w:tcW w:w="3561" w:type="dxa"/>
            <w:shd w:val="clear" w:color="auto" w:fill="FFFFFF" w:themeFill="background1"/>
          </w:tcPr>
          <w:p w14:paraId="347C7BF4" w14:textId="77777777" w:rsidR="00AC5374" w:rsidRPr="00742677" w:rsidRDefault="00AC5374" w:rsidP="00DA0B22">
            <w:pPr>
              <w:jc w:val="both"/>
              <w:rPr>
                <w:rFonts w:ascii="Marianne" w:hAnsi="Marianne" w:cstheme="minorHAnsi"/>
                <w:color w:val="FFFFC9"/>
                <w:sz w:val="20"/>
                <w:szCs w:val="20"/>
              </w:rPr>
            </w:pPr>
          </w:p>
        </w:tc>
      </w:tr>
      <w:tr w:rsidR="00AC5374" w:rsidRPr="00742677" w14:paraId="53756FE1" w14:textId="77777777" w:rsidTr="00B85359">
        <w:trPr>
          <w:cantSplit/>
          <w:trHeight w:val="3156"/>
        </w:trPr>
        <w:tc>
          <w:tcPr>
            <w:tcW w:w="546" w:type="dxa"/>
            <w:vMerge/>
            <w:shd w:val="clear" w:color="auto" w:fill="FFFF69"/>
          </w:tcPr>
          <w:p w14:paraId="5CE2CA32" w14:textId="77777777" w:rsidR="00AC5374" w:rsidRPr="00742677" w:rsidRDefault="00AC5374" w:rsidP="00DA0B22">
            <w:pPr>
              <w:rPr>
                <w:rFonts w:ascii="Marianne" w:hAnsi="Marianne" w:cstheme="minorHAnsi"/>
                <w:sz w:val="20"/>
                <w:szCs w:val="20"/>
              </w:rPr>
            </w:pPr>
          </w:p>
        </w:tc>
        <w:tc>
          <w:tcPr>
            <w:tcW w:w="500" w:type="dxa"/>
            <w:shd w:val="clear" w:color="auto" w:fill="FFFF99"/>
            <w:textDirection w:val="btLr"/>
          </w:tcPr>
          <w:p w14:paraId="0373B9C9" w14:textId="06A738CC" w:rsidR="00AC5374" w:rsidRPr="00FC7D83" w:rsidRDefault="00AC5374" w:rsidP="00FC7D83">
            <w:pPr>
              <w:pStyle w:val="Default"/>
              <w:ind w:left="113" w:right="113"/>
              <w:jc w:val="both"/>
              <w:rPr>
                <w:rFonts w:cstheme="minorHAnsi"/>
                <w:b/>
                <w:bCs/>
                <w:i/>
                <w:iCs/>
                <w:color w:val="221F1F"/>
                <w:sz w:val="20"/>
                <w:szCs w:val="20"/>
              </w:rPr>
            </w:pPr>
            <w:r w:rsidRPr="00FC7D83">
              <w:rPr>
                <w:rFonts w:cstheme="minorHAnsi"/>
                <w:b/>
                <w:bCs/>
                <w:i/>
                <w:iCs/>
                <w:color w:val="221F1F"/>
                <w:sz w:val="20"/>
                <w:szCs w:val="20"/>
              </w:rPr>
              <w:t>Se repérer dans la phrase complexe</w:t>
            </w:r>
          </w:p>
        </w:tc>
        <w:tc>
          <w:tcPr>
            <w:tcW w:w="1000" w:type="dxa"/>
            <w:shd w:val="clear" w:color="auto" w:fill="FFFFC9"/>
            <w:textDirection w:val="btLr"/>
          </w:tcPr>
          <w:p w14:paraId="336407D0" w14:textId="77777777" w:rsidR="00AC5374" w:rsidRDefault="00AC5374" w:rsidP="00921CF8">
            <w:pPr>
              <w:pStyle w:val="Default"/>
              <w:ind w:left="113" w:right="113"/>
              <w:jc w:val="center"/>
              <w:rPr>
                <w:rFonts w:cstheme="minorHAnsi"/>
                <w:b/>
                <w:bCs/>
                <w:color w:val="221F1F"/>
                <w:sz w:val="4"/>
                <w:szCs w:val="4"/>
              </w:rPr>
            </w:pPr>
          </w:p>
          <w:p w14:paraId="6CB5264C" w14:textId="77777777" w:rsidR="00AC5374" w:rsidRPr="00921CF8" w:rsidRDefault="00AC5374" w:rsidP="00921CF8">
            <w:pPr>
              <w:pStyle w:val="Default"/>
              <w:ind w:left="113" w:right="113"/>
              <w:jc w:val="center"/>
              <w:rPr>
                <w:rFonts w:cstheme="minorHAnsi"/>
                <w:b/>
                <w:bCs/>
                <w:color w:val="221F1F"/>
                <w:sz w:val="4"/>
                <w:szCs w:val="4"/>
              </w:rPr>
            </w:pPr>
          </w:p>
          <w:p w14:paraId="2943F478" w14:textId="22F530F6" w:rsidR="00AC5374" w:rsidRPr="00BD4CB7" w:rsidRDefault="00AC5374" w:rsidP="00921CF8">
            <w:pPr>
              <w:pStyle w:val="Default"/>
              <w:ind w:left="113" w:right="113"/>
              <w:jc w:val="center"/>
              <w:rPr>
                <w:rFonts w:cstheme="minorHAnsi"/>
                <w:color w:val="221F1F"/>
                <w:sz w:val="20"/>
                <w:szCs w:val="20"/>
              </w:rPr>
            </w:pPr>
            <w:r w:rsidRPr="00BD4CB7">
              <w:rPr>
                <w:rFonts w:cstheme="minorHAnsi"/>
                <w:color w:val="221F1F"/>
                <w:sz w:val="20"/>
                <w:szCs w:val="20"/>
              </w:rPr>
              <w:t>Différencier phrase simple</w:t>
            </w:r>
          </w:p>
          <w:p w14:paraId="09AB016E" w14:textId="4E763E61" w:rsidR="00AC5374" w:rsidRPr="001E4E9A" w:rsidRDefault="00AC5374" w:rsidP="00921CF8">
            <w:pPr>
              <w:pStyle w:val="Default"/>
              <w:ind w:left="113" w:right="113"/>
              <w:jc w:val="center"/>
              <w:rPr>
                <w:rFonts w:cstheme="minorHAnsi"/>
                <w:color w:val="221F1F"/>
                <w:sz w:val="20"/>
                <w:szCs w:val="20"/>
              </w:rPr>
            </w:pPr>
            <w:r w:rsidRPr="00BD4CB7">
              <w:rPr>
                <w:rFonts w:cstheme="minorHAnsi"/>
                <w:color w:val="221F1F"/>
                <w:sz w:val="20"/>
                <w:szCs w:val="20"/>
              </w:rPr>
              <w:t>et phrase complexe</w:t>
            </w:r>
          </w:p>
        </w:tc>
        <w:tc>
          <w:tcPr>
            <w:tcW w:w="6454" w:type="dxa"/>
            <w:shd w:val="clear" w:color="auto" w:fill="auto"/>
          </w:tcPr>
          <w:p w14:paraId="2266E43E" w14:textId="77777777" w:rsidR="00AC5374" w:rsidRDefault="00AC5374" w:rsidP="00B85359">
            <w:pPr>
              <w:pStyle w:val="Default"/>
              <w:jc w:val="both"/>
              <w:rPr>
                <w:rFonts w:cstheme="minorBidi"/>
                <w:color w:val="auto"/>
              </w:rPr>
            </w:pPr>
          </w:p>
          <w:p w14:paraId="254841AB" w14:textId="77777777" w:rsidR="00AC5374" w:rsidRDefault="00AC5374" w:rsidP="00B85359">
            <w:pPr>
              <w:pStyle w:val="Default"/>
              <w:jc w:val="both"/>
              <w:rPr>
                <w:color w:val="221F1F"/>
                <w:sz w:val="20"/>
                <w:szCs w:val="20"/>
              </w:rPr>
            </w:pPr>
          </w:p>
          <w:p w14:paraId="46F439EA" w14:textId="77777777" w:rsidR="00AC5374" w:rsidRPr="00B85359" w:rsidRDefault="00AC5374" w:rsidP="00B85359">
            <w:pPr>
              <w:pStyle w:val="Default"/>
              <w:jc w:val="both"/>
              <w:rPr>
                <w:color w:val="221F1F"/>
                <w:sz w:val="4"/>
                <w:szCs w:val="4"/>
              </w:rPr>
            </w:pPr>
          </w:p>
          <w:p w14:paraId="24AB280C" w14:textId="77777777" w:rsidR="00AC5374" w:rsidRDefault="00AC5374" w:rsidP="00B85359">
            <w:pPr>
              <w:pStyle w:val="Default"/>
              <w:jc w:val="both"/>
              <w:rPr>
                <w:color w:val="221F1F"/>
                <w:sz w:val="20"/>
                <w:szCs w:val="20"/>
              </w:rPr>
            </w:pPr>
          </w:p>
          <w:p w14:paraId="18012E37" w14:textId="77777777" w:rsidR="00AC5374" w:rsidRDefault="00AC5374" w:rsidP="00B85359">
            <w:pPr>
              <w:pStyle w:val="Default"/>
              <w:jc w:val="both"/>
              <w:rPr>
                <w:color w:val="221F1F"/>
                <w:sz w:val="20"/>
                <w:szCs w:val="20"/>
              </w:rPr>
            </w:pPr>
          </w:p>
          <w:p w14:paraId="18C49545" w14:textId="77777777" w:rsidR="00AC5374" w:rsidRDefault="00AC5374" w:rsidP="00B85359">
            <w:pPr>
              <w:pStyle w:val="Default"/>
              <w:jc w:val="both"/>
              <w:rPr>
                <w:color w:val="221F1F"/>
                <w:sz w:val="20"/>
                <w:szCs w:val="20"/>
              </w:rPr>
            </w:pPr>
          </w:p>
          <w:p w14:paraId="604EDB24" w14:textId="0056B0AD" w:rsidR="00AC5374" w:rsidRDefault="00AC5374" w:rsidP="00B85359">
            <w:pPr>
              <w:pStyle w:val="Default"/>
              <w:jc w:val="both"/>
              <w:rPr>
                <w:sz w:val="20"/>
                <w:szCs w:val="20"/>
              </w:rPr>
            </w:pPr>
            <w:r>
              <w:rPr>
                <w:color w:val="221F1F"/>
                <w:sz w:val="20"/>
                <w:szCs w:val="20"/>
              </w:rPr>
              <w:t xml:space="preserve">Distinguer phrase simple et phrase complexe à partir du repérage des verbes conjugués. </w:t>
            </w:r>
          </w:p>
          <w:p w14:paraId="4C39CBE5" w14:textId="77777777" w:rsidR="00AC5374" w:rsidRDefault="00AC5374" w:rsidP="00DA0B22">
            <w:pPr>
              <w:pStyle w:val="Default"/>
              <w:jc w:val="both"/>
              <w:rPr>
                <w:rFonts w:cstheme="minorBidi"/>
                <w:color w:val="auto"/>
              </w:rPr>
            </w:pPr>
          </w:p>
          <w:p w14:paraId="00628F4A" w14:textId="77777777" w:rsidR="00AC5374" w:rsidRDefault="00AC5374" w:rsidP="00B85359">
            <w:pPr>
              <w:pStyle w:val="Default"/>
              <w:jc w:val="both"/>
              <w:rPr>
                <w:color w:val="221F1F"/>
                <w:sz w:val="20"/>
                <w:szCs w:val="20"/>
              </w:rPr>
            </w:pPr>
          </w:p>
        </w:tc>
        <w:tc>
          <w:tcPr>
            <w:tcW w:w="3633" w:type="dxa"/>
          </w:tcPr>
          <w:p w14:paraId="601FB171" w14:textId="77777777" w:rsidR="00AC5374" w:rsidRPr="00742677" w:rsidRDefault="00AC5374" w:rsidP="00DA0B22">
            <w:pPr>
              <w:jc w:val="both"/>
              <w:rPr>
                <w:rFonts w:ascii="Marianne" w:hAnsi="Marianne" w:cstheme="minorHAnsi"/>
                <w:sz w:val="20"/>
                <w:szCs w:val="20"/>
              </w:rPr>
            </w:pPr>
          </w:p>
        </w:tc>
        <w:tc>
          <w:tcPr>
            <w:tcW w:w="3561" w:type="dxa"/>
            <w:shd w:val="clear" w:color="auto" w:fill="FFFFC9"/>
          </w:tcPr>
          <w:p w14:paraId="3AE738A9" w14:textId="77777777" w:rsidR="00AC5374" w:rsidRPr="00742677" w:rsidRDefault="00AC5374" w:rsidP="00DA0B22">
            <w:pPr>
              <w:jc w:val="both"/>
              <w:rPr>
                <w:rFonts w:ascii="Marianne" w:hAnsi="Marianne" w:cstheme="minorHAnsi"/>
                <w:color w:val="FFFFC9"/>
                <w:sz w:val="20"/>
                <w:szCs w:val="20"/>
              </w:rPr>
            </w:pPr>
          </w:p>
        </w:tc>
      </w:tr>
      <w:tr w:rsidR="00886A1F" w:rsidRPr="00742677" w14:paraId="40D72D6B" w14:textId="77777777" w:rsidTr="00886A1F">
        <w:trPr>
          <w:cantSplit/>
          <w:trHeight w:val="406"/>
        </w:trPr>
        <w:tc>
          <w:tcPr>
            <w:tcW w:w="546" w:type="dxa"/>
            <w:vMerge/>
            <w:shd w:val="clear" w:color="auto" w:fill="FFFF69"/>
          </w:tcPr>
          <w:p w14:paraId="6D516B45" w14:textId="77777777" w:rsidR="00886A1F" w:rsidRPr="00742677" w:rsidRDefault="00886A1F" w:rsidP="00DA0B22">
            <w:pPr>
              <w:rPr>
                <w:rFonts w:ascii="Marianne" w:hAnsi="Marianne" w:cstheme="minorHAnsi"/>
                <w:sz w:val="20"/>
                <w:szCs w:val="20"/>
              </w:rPr>
            </w:pPr>
          </w:p>
        </w:tc>
        <w:tc>
          <w:tcPr>
            <w:tcW w:w="500" w:type="dxa"/>
            <w:vMerge w:val="restart"/>
            <w:shd w:val="clear" w:color="auto" w:fill="FFFF99"/>
            <w:textDirection w:val="btLr"/>
          </w:tcPr>
          <w:p w14:paraId="678D36A4" w14:textId="466CCCA1" w:rsidR="00886A1F" w:rsidRPr="00742677" w:rsidRDefault="00886A1F" w:rsidP="00BA5EEA">
            <w:pPr>
              <w:pStyle w:val="Default"/>
              <w:ind w:left="113" w:right="113"/>
              <w:jc w:val="center"/>
              <w:rPr>
                <w:rFonts w:cstheme="minorHAnsi"/>
                <w:color w:val="221F1F"/>
                <w:sz w:val="20"/>
                <w:szCs w:val="20"/>
              </w:rPr>
            </w:pPr>
            <w:r w:rsidRPr="00DD1C6A">
              <w:rPr>
                <w:rFonts w:cstheme="minorHAnsi"/>
                <w:b/>
                <w:bCs/>
                <w:i/>
                <w:iCs/>
                <w:color w:val="221F1F"/>
                <w:sz w:val="20"/>
                <w:szCs w:val="20"/>
              </w:rPr>
              <w:t>Acquérir l’orthographe grammaticale</w:t>
            </w:r>
          </w:p>
        </w:tc>
        <w:tc>
          <w:tcPr>
            <w:tcW w:w="1000" w:type="dxa"/>
            <w:vMerge w:val="restart"/>
            <w:shd w:val="clear" w:color="auto" w:fill="FFFFC9"/>
            <w:textDirection w:val="btLr"/>
          </w:tcPr>
          <w:p w14:paraId="7169C230" w14:textId="3EE6FB5B" w:rsidR="00886A1F" w:rsidRDefault="005410F8" w:rsidP="00886A1F">
            <w:pPr>
              <w:pStyle w:val="Default"/>
              <w:ind w:left="113" w:right="113"/>
              <w:jc w:val="center"/>
              <w:rPr>
                <w:rFonts w:cstheme="minorHAnsi"/>
                <w:color w:val="221F1F"/>
                <w:sz w:val="4"/>
                <w:szCs w:val="4"/>
              </w:rPr>
            </w:pPr>
            <w:r>
              <w:rPr>
                <w:rFonts w:cstheme="minorHAnsi"/>
                <w:color w:val="221F1F"/>
                <w:sz w:val="4"/>
                <w:szCs w:val="4"/>
              </w:rPr>
              <w:t xml:space="preserve"> </w:t>
            </w:r>
          </w:p>
          <w:p w14:paraId="10427ADA" w14:textId="77777777" w:rsidR="005410F8" w:rsidRPr="00886A1F" w:rsidRDefault="005410F8" w:rsidP="00886A1F">
            <w:pPr>
              <w:pStyle w:val="Default"/>
              <w:ind w:left="113" w:right="113"/>
              <w:jc w:val="center"/>
              <w:rPr>
                <w:rFonts w:cstheme="minorHAnsi"/>
                <w:color w:val="221F1F"/>
                <w:sz w:val="4"/>
                <w:szCs w:val="4"/>
              </w:rPr>
            </w:pPr>
          </w:p>
          <w:p w14:paraId="2F762618" w14:textId="55C13DB9" w:rsidR="00886A1F" w:rsidRPr="00BD4CB7" w:rsidRDefault="00886A1F" w:rsidP="00886A1F">
            <w:pPr>
              <w:pStyle w:val="Default"/>
              <w:ind w:left="113" w:right="113"/>
              <w:jc w:val="center"/>
              <w:rPr>
                <w:rFonts w:cstheme="minorHAnsi"/>
                <w:color w:val="221F1F"/>
                <w:sz w:val="20"/>
                <w:szCs w:val="20"/>
              </w:rPr>
            </w:pPr>
            <w:r w:rsidRPr="00BD4CB7">
              <w:rPr>
                <w:rFonts w:cstheme="minorHAnsi"/>
                <w:color w:val="221F1F"/>
                <w:sz w:val="20"/>
                <w:szCs w:val="20"/>
              </w:rPr>
              <w:t>Identifier les classes de mots subissant des variations</w:t>
            </w:r>
          </w:p>
        </w:tc>
        <w:tc>
          <w:tcPr>
            <w:tcW w:w="6454" w:type="dxa"/>
            <w:shd w:val="clear" w:color="auto" w:fill="auto"/>
          </w:tcPr>
          <w:p w14:paraId="3818260B" w14:textId="77777777" w:rsidR="00E6371D" w:rsidRDefault="00E6371D" w:rsidP="00886A1F">
            <w:pPr>
              <w:pStyle w:val="Default"/>
              <w:jc w:val="both"/>
              <w:rPr>
                <w:color w:val="221F1F"/>
                <w:sz w:val="4"/>
                <w:szCs w:val="4"/>
              </w:rPr>
            </w:pPr>
          </w:p>
          <w:p w14:paraId="40822DC6" w14:textId="77777777" w:rsidR="00E6371D" w:rsidRPr="00E6371D" w:rsidRDefault="00E6371D" w:rsidP="00886A1F">
            <w:pPr>
              <w:pStyle w:val="Default"/>
              <w:jc w:val="both"/>
              <w:rPr>
                <w:color w:val="221F1F"/>
                <w:sz w:val="4"/>
                <w:szCs w:val="4"/>
              </w:rPr>
            </w:pPr>
          </w:p>
          <w:p w14:paraId="324FEF6B" w14:textId="0DC77675" w:rsidR="00886A1F" w:rsidRDefault="00886A1F" w:rsidP="00886A1F">
            <w:pPr>
              <w:pStyle w:val="Default"/>
              <w:jc w:val="both"/>
              <w:rPr>
                <w:color w:val="221F1F"/>
                <w:sz w:val="20"/>
                <w:szCs w:val="20"/>
              </w:rPr>
            </w:pPr>
            <w:r>
              <w:rPr>
                <w:color w:val="221F1F"/>
                <w:sz w:val="20"/>
                <w:szCs w:val="20"/>
              </w:rPr>
              <w:t xml:space="preserve">Identifier, classer et repérer les critères de variations (genre, nombre, personne, temps) au sein des différentes classes grammaticales : déterminant, nom, adjectif, pronom personnel, verbe. </w:t>
            </w:r>
          </w:p>
          <w:p w14:paraId="1F726A1A" w14:textId="77777777" w:rsidR="00886A1F" w:rsidRDefault="00886A1F" w:rsidP="00886A1F">
            <w:pPr>
              <w:pStyle w:val="Default"/>
              <w:jc w:val="both"/>
              <w:rPr>
                <w:color w:val="221F1F"/>
                <w:sz w:val="4"/>
                <w:szCs w:val="4"/>
              </w:rPr>
            </w:pPr>
          </w:p>
          <w:p w14:paraId="62A02B80" w14:textId="36E37850" w:rsidR="00E6371D" w:rsidRPr="00886A1F" w:rsidRDefault="00E6371D" w:rsidP="00886A1F">
            <w:pPr>
              <w:pStyle w:val="Default"/>
              <w:jc w:val="both"/>
              <w:rPr>
                <w:color w:val="221F1F"/>
                <w:sz w:val="4"/>
                <w:szCs w:val="4"/>
              </w:rPr>
            </w:pPr>
          </w:p>
        </w:tc>
        <w:tc>
          <w:tcPr>
            <w:tcW w:w="3633" w:type="dxa"/>
            <w:shd w:val="clear" w:color="auto" w:fill="FFFFC9"/>
          </w:tcPr>
          <w:p w14:paraId="35B1C3F6" w14:textId="77777777" w:rsidR="00886A1F" w:rsidRPr="00742677" w:rsidRDefault="00886A1F" w:rsidP="00DA0B22">
            <w:pPr>
              <w:jc w:val="both"/>
              <w:rPr>
                <w:rFonts w:ascii="Marianne" w:hAnsi="Marianne" w:cstheme="minorHAnsi"/>
                <w:sz w:val="20"/>
                <w:szCs w:val="20"/>
              </w:rPr>
            </w:pPr>
          </w:p>
        </w:tc>
        <w:tc>
          <w:tcPr>
            <w:tcW w:w="3561" w:type="dxa"/>
            <w:shd w:val="clear" w:color="auto" w:fill="FFFFFF" w:themeFill="background1"/>
          </w:tcPr>
          <w:p w14:paraId="7FB794DF" w14:textId="77777777" w:rsidR="00886A1F" w:rsidRPr="00742677" w:rsidRDefault="00886A1F" w:rsidP="00DA0B22">
            <w:pPr>
              <w:jc w:val="both"/>
              <w:rPr>
                <w:rFonts w:ascii="Marianne" w:hAnsi="Marianne" w:cstheme="minorHAnsi"/>
                <w:color w:val="FFFFC9"/>
                <w:sz w:val="20"/>
                <w:szCs w:val="20"/>
              </w:rPr>
            </w:pPr>
          </w:p>
        </w:tc>
      </w:tr>
      <w:tr w:rsidR="00886A1F" w:rsidRPr="00742677" w14:paraId="0AA711AB" w14:textId="77777777" w:rsidTr="00886A1F">
        <w:trPr>
          <w:cantSplit/>
          <w:trHeight w:val="406"/>
        </w:trPr>
        <w:tc>
          <w:tcPr>
            <w:tcW w:w="546" w:type="dxa"/>
            <w:vMerge/>
            <w:shd w:val="clear" w:color="auto" w:fill="FFFF69"/>
          </w:tcPr>
          <w:p w14:paraId="6F458FEA" w14:textId="77777777" w:rsidR="00886A1F" w:rsidRPr="00742677" w:rsidRDefault="00886A1F" w:rsidP="00DA0B22">
            <w:pPr>
              <w:rPr>
                <w:rFonts w:ascii="Marianne" w:hAnsi="Marianne" w:cstheme="minorHAnsi"/>
                <w:sz w:val="20"/>
                <w:szCs w:val="20"/>
              </w:rPr>
            </w:pPr>
          </w:p>
        </w:tc>
        <w:tc>
          <w:tcPr>
            <w:tcW w:w="500" w:type="dxa"/>
            <w:vMerge/>
            <w:shd w:val="clear" w:color="auto" w:fill="FFFF99"/>
          </w:tcPr>
          <w:p w14:paraId="5AAEFFDD" w14:textId="77777777" w:rsidR="00886A1F" w:rsidRPr="00742677" w:rsidRDefault="00886A1F" w:rsidP="00DA0B22">
            <w:pPr>
              <w:pStyle w:val="Default"/>
              <w:jc w:val="both"/>
              <w:rPr>
                <w:rFonts w:cstheme="minorHAnsi"/>
                <w:color w:val="221F1F"/>
                <w:sz w:val="20"/>
                <w:szCs w:val="20"/>
              </w:rPr>
            </w:pPr>
          </w:p>
        </w:tc>
        <w:tc>
          <w:tcPr>
            <w:tcW w:w="1000" w:type="dxa"/>
            <w:vMerge/>
            <w:shd w:val="clear" w:color="auto" w:fill="FFFFC9"/>
            <w:textDirection w:val="btLr"/>
          </w:tcPr>
          <w:p w14:paraId="069AA4DE" w14:textId="77777777" w:rsidR="00886A1F" w:rsidRPr="001E4E9A" w:rsidRDefault="00886A1F" w:rsidP="00DA0B22">
            <w:pPr>
              <w:pStyle w:val="Default"/>
              <w:ind w:left="113" w:right="113"/>
              <w:jc w:val="both"/>
              <w:rPr>
                <w:rFonts w:cstheme="minorHAnsi"/>
                <w:color w:val="221F1F"/>
                <w:sz w:val="20"/>
                <w:szCs w:val="20"/>
              </w:rPr>
            </w:pPr>
          </w:p>
        </w:tc>
        <w:tc>
          <w:tcPr>
            <w:tcW w:w="6454" w:type="dxa"/>
            <w:shd w:val="clear" w:color="auto" w:fill="auto"/>
          </w:tcPr>
          <w:p w14:paraId="4F7CDA58" w14:textId="77777777" w:rsidR="00E6371D" w:rsidRDefault="00E6371D" w:rsidP="00886A1F">
            <w:pPr>
              <w:pStyle w:val="Default"/>
              <w:jc w:val="both"/>
              <w:rPr>
                <w:color w:val="221F1F"/>
                <w:sz w:val="4"/>
                <w:szCs w:val="4"/>
              </w:rPr>
            </w:pPr>
          </w:p>
          <w:p w14:paraId="2662DB76" w14:textId="77777777" w:rsidR="00E6371D" w:rsidRPr="00E6371D" w:rsidRDefault="00E6371D" w:rsidP="00886A1F">
            <w:pPr>
              <w:pStyle w:val="Default"/>
              <w:jc w:val="both"/>
              <w:rPr>
                <w:color w:val="221F1F"/>
                <w:sz w:val="4"/>
                <w:szCs w:val="4"/>
              </w:rPr>
            </w:pPr>
          </w:p>
          <w:p w14:paraId="2B68DA3F" w14:textId="11784F0A" w:rsidR="00886A1F" w:rsidRDefault="00886A1F" w:rsidP="00886A1F">
            <w:pPr>
              <w:pStyle w:val="Default"/>
              <w:jc w:val="both"/>
              <w:rPr>
                <w:sz w:val="20"/>
                <w:szCs w:val="20"/>
              </w:rPr>
            </w:pPr>
            <w:r>
              <w:rPr>
                <w:color w:val="221F1F"/>
                <w:sz w:val="20"/>
                <w:szCs w:val="20"/>
              </w:rPr>
              <w:t xml:space="preserve">Retenir et restituer les variations des déterminants : articles, déterminants possessifs et démonstratifs. </w:t>
            </w:r>
          </w:p>
          <w:p w14:paraId="7C418B89" w14:textId="77777777" w:rsidR="00886A1F" w:rsidRDefault="00886A1F" w:rsidP="00886A1F">
            <w:pPr>
              <w:pStyle w:val="Default"/>
              <w:jc w:val="both"/>
              <w:rPr>
                <w:color w:val="221F1F"/>
                <w:sz w:val="4"/>
                <w:szCs w:val="4"/>
              </w:rPr>
            </w:pPr>
          </w:p>
          <w:p w14:paraId="75B39B7B" w14:textId="77777777" w:rsidR="00E6371D" w:rsidRPr="00886A1F" w:rsidRDefault="00E6371D" w:rsidP="00886A1F">
            <w:pPr>
              <w:pStyle w:val="Default"/>
              <w:jc w:val="both"/>
              <w:rPr>
                <w:color w:val="221F1F"/>
                <w:sz w:val="4"/>
                <w:szCs w:val="4"/>
              </w:rPr>
            </w:pPr>
          </w:p>
        </w:tc>
        <w:tc>
          <w:tcPr>
            <w:tcW w:w="3633" w:type="dxa"/>
            <w:shd w:val="clear" w:color="auto" w:fill="FFFFC9"/>
          </w:tcPr>
          <w:p w14:paraId="0660BECA" w14:textId="77777777" w:rsidR="00886A1F" w:rsidRPr="00742677" w:rsidRDefault="00886A1F" w:rsidP="00DA0B22">
            <w:pPr>
              <w:jc w:val="both"/>
              <w:rPr>
                <w:rFonts w:ascii="Marianne" w:hAnsi="Marianne" w:cstheme="minorHAnsi"/>
                <w:sz w:val="20"/>
                <w:szCs w:val="20"/>
              </w:rPr>
            </w:pPr>
          </w:p>
        </w:tc>
        <w:tc>
          <w:tcPr>
            <w:tcW w:w="3561" w:type="dxa"/>
            <w:shd w:val="clear" w:color="auto" w:fill="FFFFFF" w:themeFill="background1"/>
          </w:tcPr>
          <w:p w14:paraId="4883FDA9" w14:textId="77777777" w:rsidR="00886A1F" w:rsidRPr="00742677" w:rsidRDefault="00886A1F" w:rsidP="00DA0B22">
            <w:pPr>
              <w:jc w:val="both"/>
              <w:rPr>
                <w:rFonts w:ascii="Marianne" w:hAnsi="Marianne" w:cstheme="minorHAnsi"/>
                <w:color w:val="FFFFC9"/>
                <w:sz w:val="20"/>
                <w:szCs w:val="20"/>
              </w:rPr>
            </w:pPr>
          </w:p>
        </w:tc>
      </w:tr>
      <w:tr w:rsidR="00886A1F" w:rsidRPr="00742677" w14:paraId="6DE65330" w14:textId="77777777" w:rsidTr="007C397D">
        <w:trPr>
          <w:cantSplit/>
          <w:trHeight w:val="406"/>
        </w:trPr>
        <w:tc>
          <w:tcPr>
            <w:tcW w:w="546" w:type="dxa"/>
            <w:vMerge/>
            <w:shd w:val="clear" w:color="auto" w:fill="FFFF69"/>
          </w:tcPr>
          <w:p w14:paraId="7D5503AB" w14:textId="77777777" w:rsidR="00886A1F" w:rsidRPr="00742677" w:rsidRDefault="00886A1F" w:rsidP="00DA0B22">
            <w:pPr>
              <w:rPr>
                <w:rFonts w:ascii="Marianne" w:hAnsi="Marianne" w:cstheme="minorHAnsi"/>
                <w:sz w:val="20"/>
                <w:szCs w:val="20"/>
              </w:rPr>
            </w:pPr>
          </w:p>
        </w:tc>
        <w:tc>
          <w:tcPr>
            <w:tcW w:w="500" w:type="dxa"/>
            <w:vMerge/>
            <w:shd w:val="clear" w:color="auto" w:fill="FFFF99"/>
          </w:tcPr>
          <w:p w14:paraId="417AA8CA" w14:textId="77777777" w:rsidR="00886A1F" w:rsidRPr="00742677" w:rsidRDefault="00886A1F" w:rsidP="00DA0B22">
            <w:pPr>
              <w:pStyle w:val="Default"/>
              <w:jc w:val="both"/>
              <w:rPr>
                <w:rFonts w:cstheme="minorHAnsi"/>
                <w:color w:val="221F1F"/>
                <w:sz w:val="20"/>
                <w:szCs w:val="20"/>
              </w:rPr>
            </w:pPr>
          </w:p>
        </w:tc>
        <w:tc>
          <w:tcPr>
            <w:tcW w:w="1000" w:type="dxa"/>
            <w:vMerge/>
            <w:shd w:val="clear" w:color="auto" w:fill="FFFFC9"/>
            <w:textDirection w:val="btLr"/>
          </w:tcPr>
          <w:p w14:paraId="19AA2188" w14:textId="77777777" w:rsidR="00886A1F" w:rsidRPr="001E4E9A" w:rsidRDefault="00886A1F" w:rsidP="00DA0B22">
            <w:pPr>
              <w:pStyle w:val="Default"/>
              <w:ind w:left="113" w:right="113"/>
              <w:jc w:val="both"/>
              <w:rPr>
                <w:rFonts w:cstheme="minorHAnsi"/>
                <w:color w:val="221F1F"/>
                <w:sz w:val="20"/>
                <w:szCs w:val="20"/>
              </w:rPr>
            </w:pPr>
          </w:p>
        </w:tc>
        <w:tc>
          <w:tcPr>
            <w:tcW w:w="6454" w:type="dxa"/>
            <w:shd w:val="clear" w:color="auto" w:fill="auto"/>
          </w:tcPr>
          <w:p w14:paraId="0E7CF407" w14:textId="77777777" w:rsidR="00E6371D" w:rsidRDefault="00E6371D" w:rsidP="00886A1F">
            <w:pPr>
              <w:pStyle w:val="Default"/>
              <w:jc w:val="both"/>
              <w:rPr>
                <w:color w:val="221F1F"/>
                <w:sz w:val="4"/>
                <w:szCs w:val="4"/>
              </w:rPr>
            </w:pPr>
          </w:p>
          <w:p w14:paraId="151B3743" w14:textId="77777777" w:rsidR="00E6371D" w:rsidRPr="00E6371D" w:rsidRDefault="00E6371D" w:rsidP="00886A1F">
            <w:pPr>
              <w:pStyle w:val="Default"/>
              <w:jc w:val="both"/>
              <w:rPr>
                <w:color w:val="221F1F"/>
                <w:sz w:val="4"/>
                <w:szCs w:val="4"/>
              </w:rPr>
            </w:pPr>
          </w:p>
          <w:p w14:paraId="62668110" w14:textId="03D14627" w:rsidR="00886A1F" w:rsidRDefault="00886A1F" w:rsidP="00886A1F">
            <w:pPr>
              <w:pStyle w:val="Default"/>
              <w:jc w:val="both"/>
              <w:rPr>
                <w:sz w:val="20"/>
                <w:szCs w:val="20"/>
              </w:rPr>
            </w:pPr>
            <w:r>
              <w:rPr>
                <w:color w:val="221F1F"/>
                <w:sz w:val="20"/>
                <w:szCs w:val="20"/>
              </w:rPr>
              <w:t xml:space="preserve">Consolider les capacités à identifier, classer et repérer les variations des classes de mots : déterminant, nom, adjectif, pronom personnel, verbe. </w:t>
            </w:r>
          </w:p>
          <w:p w14:paraId="08FC92FE" w14:textId="77777777" w:rsidR="00886A1F" w:rsidRDefault="00886A1F" w:rsidP="00DA0B22">
            <w:pPr>
              <w:pStyle w:val="Default"/>
              <w:jc w:val="both"/>
              <w:rPr>
                <w:color w:val="221F1F"/>
                <w:sz w:val="4"/>
                <w:szCs w:val="4"/>
              </w:rPr>
            </w:pPr>
          </w:p>
          <w:p w14:paraId="2ED51136" w14:textId="77777777" w:rsidR="00E6371D" w:rsidRPr="00886A1F" w:rsidRDefault="00E6371D" w:rsidP="00DA0B22">
            <w:pPr>
              <w:pStyle w:val="Default"/>
              <w:jc w:val="both"/>
              <w:rPr>
                <w:color w:val="221F1F"/>
                <w:sz w:val="4"/>
                <w:szCs w:val="4"/>
              </w:rPr>
            </w:pPr>
          </w:p>
        </w:tc>
        <w:tc>
          <w:tcPr>
            <w:tcW w:w="3633" w:type="dxa"/>
          </w:tcPr>
          <w:p w14:paraId="3F01FDF0" w14:textId="77777777" w:rsidR="00886A1F" w:rsidRPr="00742677" w:rsidRDefault="00886A1F" w:rsidP="00DA0B22">
            <w:pPr>
              <w:jc w:val="both"/>
              <w:rPr>
                <w:rFonts w:ascii="Marianne" w:hAnsi="Marianne" w:cstheme="minorHAnsi"/>
                <w:sz w:val="20"/>
                <w:szCs w:val="20"/>
              </w:rPr>
            </w:pPr>
          </w:p>
        </w:tc>
        <w:tc>
          <w:tcPr>
            <w:tcW w:w="3561" w:type="dxa"/>
            <w:shd w:val="clear" w:color="auto" w:fill="FFFFC9"/>
          </w:tcPr>
          <w:p w14:paraId="4A77B84E" w14:textId="77777777" w:rsidR="00886A1F" w:rsidRPr="00742677" w:rsidRDefault="00886A1F" w:rsidP="00DA0B22">
            <w:pPr>
              <w:jc w:val="both"/>
              <w:rPr>
                <w:rFonts w:ascii="Marianne" w:hAnsi="Marianne" w:cstheme="minorHAnsi"/>
                <w:color w:val="FFFFC9"/>
                <w:sz w:val="20"/>
                <w:szCs w:val="20"/>
              </w:rPr>
            </w:pPr>
          </w:p>
        </w:tc>
      </w:tr>
      <w:tr w:rsidR="00886A1F" w:rsidRPr="00742677" w14:paraId="384286AC" w14:textId="77777777" w:rsidTr="00886A1F">
        <w:trPr>
          <w:cantSplit/>
          <w:trHeight w:val="406"/>
        </w:trPr>
        <w:tc>
          <w:tcPr>
            <w:tcW w:w="546" w:type="dxa"/>
            <w:vMerge/>
            <w:shd w:val="clear" w:color="auto" w:fill="FFFF69"/>
          </w:tcPr>
          <w:p w14:paraId="1C75F52F" w14:textId="77777777" w:rsidR="00886A1F" w:rsidRPr="00742677" w:rsidRDefault="00886A1F" w:rsidP="00DA0B22">
            <w:pPr>
              <w:rPr>
                <w:rFonts w:ascii="Marianne" w:hAnsi="Marianne" w:cstheme="minorHAnsi"/>
                <w:sz w:val="20"/>
                <w:szCs w:val="20"/>
              </w:rPr>
            </w:pPr>
          </w:p>
        </w:tc>
        <w:tc>
          <w:tcPr>
            <w:tcW w:w="500" w:type="dxa"/>
            <w:vMerge/>
            <w:shd w:val="clear" w:color="auto" w:fill="FFFF99"/>
          </w:tcPr>
          <w:p w14:paraId="744BC3AB" w14:textId="77777777" w:rsidR="00886A1F" w:rsidRPr="00742677" w:rsidRDefault="00886A1F" w:rsidP="00DA0B22">
            <w:pPr>
              <w:pStyle w:val="Default"/>
              <w:jc w:val="both"/>
              <w:rPr>
                <w:rFonts w:cstheme="minorHAnsi"/>
                <w:color w:val="221F1F"/>
                <w:sz w:val="20"/>
                <w:szCs w:val="20"/>
              </w:rPr>
            </w:pPr>
          </w:p>
        </w:tc>
        <w:tc>
          <w:tcPr>
            <w:tcW w:w="1000" w:type="dxa"/>
            <w:vMerge/>
            <w:shd w:val="clear" w:color="auto" w:fill="FFFFC9"/>
            <w:textDirection w:val="btLr"/>
          </w:tcPr>
          <w:p w14:paraId="199E6EC9" w14:textId="77777777" w:rsidR="00886A1F" w:rsidRPr="001E4E9A" w:rsidRDefault="00886A1F" w:rsidP="00DA0B22">
            <w:pPr>
              <w:pStyle w:val="Default"/>
              <w:ind w:left="113" w:right="113"/>
              <w:jc w:val="both"/>
              <w:rPr>
                <w:rFonts w:cstheme="minorHAnsi"/>
                <w:color w:val="221F1F"/>
                <w:sz w:val="20"/>
                <w:szCs w:val="20"/>
              </w:rPr>
            </w:pPr>
          </w:p>
        </w:tc>
        <w:tc>
          <w:tcPr>
            <w:tcW w:w="6454" w:type="dxa"/>
            <w:shd w:val="clear" w:color="auto" w:fill="auto"/>
          </w:tcPr>
          <w:p w14:paraId="26BD5AA0" w14:textId="77777777" w:rsidR="00E6371D" w:rsidRDefault="00E6371D" w:rsidP="003970A9">
            <w:pPr>
              <w:pStyle w:val="Default"/>
              <w:jc w:val="both"/>
              <w:rPr>
                <w:color w:val="221F1F"/>
                <w:sz w:val="4"/>
                <w:szCs w:val="4"/>
              </w:rPr>
            </w:pPr>
          </w:p>
          <w:p w14:paraId="7B207F59" w14:textId="77777777" w:rsidR="00E6371D" w:rsidRPr="00E6371D" w:rsidRDefault="00E6371D" w:rsidP="003970A9">
            <w:pPr>
              <w:pStyle w:val="Default"/>
              <w:jc w:val="both"/>
              <w:rPr>
                <w:color w:val="221F1F"/>
                <w:sz w:val="4"/>
                <w:szCs w:val="4"/>
              </w:rPr>
            </w:pPr>
          </w:p>
          <w:p w14:paraId="6C5475E4" w14:textId="6AAA6A4F" w:rsidR="00886A1F" w:rsidRDefault="00886A1F" w:rsidP="003970A9">
            <w:pPr>
              <w:pStyle w:val="Default"/>
              <w:jc w:val="both"/>
              <w:rPr>
                <w:sz w:val="20"/>
                <w:szCs w:val="20"/>
              </w:rPr>
            </w:pPr>
            <w:r>
              <w:rPr>
                <w:color w:val="221F1F"/>
                <w:sz w:val="20"/>
                <w:szCs w:val="20"/>
              </w:rPr>
              <w:t xml:space="preserve">Mobiliser ces connaissances dans les activités d’écriture ou d’entrainement par mémorisation ou par l’utilisation d’outils de référence. </w:t>
            </w:r>
          </w:p>
          <w:p w14:paraId="46A39B31" w14:textId="77777777" w:rsidR="00886A1F" w:rsidRDefault="00886A1F" w:rsidP="00DA0B22">
            <w:pPr>
              <w:pStyle w:val="Default"/>
              <w:jc w:val="both"/>
              <w:rPr>
                <w:color w:val="221F1F"/>
                <w:sz w:val="4"/>
                <w:szCs w:val="4"/>
              </w:rPr>
            </w:pPr>
          </w:p>
          <w:p w14:paraId="6E0CCBA4" w14:textId="77777777" w:rsidR="00E6371D" w:rsidRPr="00886A1F" w:rsidRDefault="00E6371D" w:rsidP="00DA0B22">
            <w:pPr>
              <w:pStyle w:val="Default"/>
              <w:jc w:val="both"/>
              <w:rPr>
                <w:color w:val="221F1F"/>
                <w:sz w:val="4"/>
                <w:szCs w:val="4"/>
              </w:rPr>
            </w:pPr>
          </w:p>
        </w:tc>
        <w:tc>
          <w:tcPr>
            <w:tcW w:w="3633" w:type="dxa"/>
            <w:shd w:val="clear" w:color="auto" w:fill="FFFFC9"/>
          </w:tcPr>
          <w:p w14:paraId="7BED3C60" w14:textId="77777777" w:rsidR="00886A1F" w:rsidRPr="00742677" w:rsidRDefault="00886A1F" w:rsidP="00DA0B22">
            <w:pPr>
              <w:jc w:val="both"/>
              <w:rPr>
                <w:rFonts w:ascii="Marianne" w:hAnsi="Marianne" w:cstheme="minorHAnsi"/>
                <w:sz w:val="20"/>
                <w:szCs w:val="20"/>
              </w:rPr>
            </w:pPr>
          </w:p>
        </w:tc>
        <w:tc>
          <w:tcPr>
            <w:tcW w:w="3561" w:type="dxa"/>
            <w:shd w:val="clear" w:color="auto" w:fill="FFFFFF" w:themeFill="background1"/>
          </w:tcPr>
          <w:p w14:paraId="57321AFF" w14:textId="77777777" w:rsidR="00886A1F" w:rsidRPr="00742677" w:rsidRDefault="00886A1F" w:rsidP="00DA0B22">
            <w:pPr>
              <w:jc w:val="both"/>
              <w:rPr>
                <w:rFonts w:ascii="Marianne" w:hAnsi="Marianne" w:cstheme="minorHAnsi"/>
                <w:color w:val="FFFFC9"/>
                <w:sz w:val="20"/>
                <w:szCs w:val="20"/>
              </w:rPr>
            </w:pPr>
          </w:p>
        </w:tc>
      </w:tr>
      <w:tr w:rsidR="00886A1F" w:rsidRPr="00742677" w14:paraId="65EB684A" w14:textId="77777777" w:rsidTr="00E6371D">
        <w:trPr>
          <w:cantSplit/>
          <w:trHeight w:val="960"/>
        </w:trPr>
        <w:tc>
          <w:tcPr>
            <w:tcW w:w="546" w:type="dxa"/>
            <w:vMerge/>
            <w:shd w:val="clear" w:color="auto" w:fill="FFFF69"/>
          </w:tcPr>
          <w:p w14:paraId="3A0382AE" w14:textId="77777777" w:rsidR="00886A1F" w:rsidRPr="00742677" w:rsidRDefault="00886A1F" w:rsidP="00DA0B22">
            <w:pPr>
              <w:rPr>
                <w:rFonts w:ascii="Marianne" w:hAnsi="Marianne" w:cstheme="minorHAnsi"/>
                <w:sz w:val="20"/>
                <w:szCs w:val="20"/>
              </w:rPr>
            </w:pPr>
          </w:p>
        </w:tc>
        <w:tc>
          <w:tcPr>
            <w:tcW w:w="500" w:type="dxa"/>
            <w:vMerge/>
            <w:shd w:val="clear" w:color="auto" w:fill="FFFF99"/>
          </w:tcPr>
          <w:p w14:paraId="33B9221B" w14:textId="77777777" w:rsidR="00886A1F" w:rsidRPr="00742677" w:rsidRDefault="00886A1F" w:rsidP="00DA0B22">
            <w:pPr>
              <w:pStyle w:val="Default"/>
              <w:jc w:val="both"/>
              <w:rPr>
                <w:rFonts w:cstheme="minorHAnsi"/>
                <w:color w:val="221F1F"/>
                <w:sz w:val="20"/>
                <w:szCs w:val="20"/>
              </w:rPr>
            </w:pPr>
          </w:p>
        </w:tc>
        <w:tc>
          <w:tcPr>
            <w:tcW w:w="1000" w:type="dxa"/>
            <w:vMerge/>
            <w:shd w:val="clear" w:color="auto" w:fill="FFFFC9"/>
            <w:textDirection w:val="btLr"/>
          </w:tcPr>
          <w:p w14:paraId="605E37EE" w14:textId="77777777" w:rsidR="00886A1F" w:rsidRPr="001E4E9A" w:rsidRDefault="00886A1F" w:rsidP="00DA0B22">
            <w:pPr>
              <w:pStyle w:val="Default"/>
              <w:ind w:left="113" w:right="113"/>
              <w:jc w:val="both"/>
              <w:rPr>
                <w:rFonts w:cstheme="minorHAnsi"/>
                <w:color w:val="221F1F"/>
                <w:sz w:val="20"/>
                <w:szCs w:val="20"/>
              </w:rPr>
            </w:pPr>
          </w:p>
        </w:tc>
        <w:tc>
          <w:tcPr>
            <w:tcW w:w="6454" w:type="dxa"/>
            <w:shd w:val="clear" w:color="auto" w:fill="auto"/>
          </w:tcPr>
          <w:p w14:paraId="4ACE68BB" w14:textId="77777777" w:rsidR="00E6371D" w:rsidRDefault="00E6371D" w:rsidP="003970A9">
            <w:pPr>
              <w:pStyle w:val="Default"/>
              <w:jc w:val="both"/>
              <w:rPr>
                <w:color w:val="221F1F"/>
                <w:sz w:val="4"/>
                <w:szCs w:val="4"/>
              </w:rPr>
            </w:pPr>
          </w:p>
          <w:p w14:paraId="53E7594B" w14:textId="77777777" w:rsidR="00E6371D" w:rsidRDefault="00E6371D" w:rsidP="003970A9">
            <w:pPr>
              <w:pStyle w:val="Default"/>
              <w:jc w:val="both"/>
              <w:rPr>
                <w:color w:val="221F1F"/>
                <w:sz w:val="4"/>
                <w:szCs w:val="4"/>
              </w:rPr>
            </w:pPr>
          </w:p>
          <w:p w14:paraId="2431EA79" w14:textId="77777777" w:rsidR="00E6371D" w:rsidRDefault="00E6371D" w:rsidP="003970A9">
            <w:pPr>
              <w:pStyle w:val="Default"/>
              <w:jc w:val="both"/>
              <w:rPr>
                <w:color w:val="221F1F"/>
                <w:sz w:val="4"/>
                <w:szCs w:val="4"/>
              </w:rPr>
            </w:pPr>
          </w:p>
          <w:p w14:paraId="644BEA36" w14:textId="77777777" w:rsidR="00E6371D" w:rsidRPr="00E6371D" w:rsidRDefault="00E6371D" w:rsidP="003970A9">
            <w:pPr>
              <w:pStyle w:val="Default"/>
              <w:jc w:val="both"/>
              <w:rPr>
                <w:color w:val="221F1F"/>
                <w:sz w:val="4"/>
                <w:szCs w:val="4"/>
              </w:rPr>
            </w:pPr>
          </w:p>
          <w:p w14:paraId="1994824D" w14:textId="6D598496" w:rsidR="00886A1F" w:rsidRPr="00886A1F" w:rsidRDefault="00886A1F" w:rsidP="00E6371D">
            <w:pPr>
              <w:pStyle w:val="Default"/>
              <w:jc w:val="both"/>
              <w:rPr>
                <w:color w:val="221F1F"/>
                <w:sz w:val="4"/>
                <w:szCs w:val="4"/>
              </w:rPr>
            </w:pPr>
            <w:r>
              <w:rPr>
                <w:color w:val="221F1F"/>
                <w:sz w:val="20"/>
                <w:szCs w:val="20"/>
              </w:rPr>
              <w:t xml:space="preserve">Utiliser les outils de référence à sa disposition pour comprendre et différencier les variations </w:t>
            </w:r>
          </w:p>
        </w:tc>
        <w:tc>
          <w:tcPr>
            <w:tcW w:w="3633" w:type="dxa"/>
          </w:tcPr>
          <w:p w14:paraId="71577978" w14:textId="77777777" w:rsidR="00886A1F" w:rsidRPr="00742677" w:rsidRDefault="00886A1F" w:rsidP="00DA0B22">
            <w:pPr>
              <w:jc w:val="both"/>
              <w:rPr>
                <w:rFonts w:ascii="Marianne" w:hAnsi="Marianne" w:cstheme="minorHAnsi"/>
                <w:sz w:val="20"/>
                <w:szCs w:val="20"/>
              </w:rPr>
            </w:pPr>
          </w:p>
        </w:tc>
        <w:tc>
          <w:tcPr>
            <w:tcW w:w="3561" w:type="dxa"/>
            <w:shd w:val="clear" w:color="auto" w:fill="FFFFC9"/>
          </w:tcPr>
          <w:p w14:paraId="43DBE4F5" w14:textId="77777777" w:rsidR="00886A1F" w:rsidRPr="00742677" w:rsidRDefault="00886A1F" w:rsidP="00DA0B22">
            <w:pPr>
              <w:jc w:val="both"/>
              <w:rPr>
                <w:rFonts w:ascii="Marianne" w:hAnsi="Marianne" w:cstheme="minorHAnsi"/>
                <w:color w:val="FFFFC9"/>
                <w:sz w:val="20"/>
                <w:szCs w:val="20"/>
              </w:rPr>
            </w:pPr>
          </w:p>
        </w:tc>
      </w:tr>
    </w:tbl>
    <w:p w14:paraId="5391A410" w14:textId="77777777" w:rsidR="00E6371D" w:rsidRDefault="00E6371D"/>
    <w:tbl>
      <w:tblPr>
        <w:tblStyle w:val="Grilledutableau"/>
        <w:tblW w:w="0" w:type="auto"/>
        <w:tblLook w:val="04A0" w:firstRow="1" w:lastRow="0" w:firstColumn="1" w:lastColumn="0" w:noHBand="0" w:noVBand="1"/>
      </w:tblPr>
      <w:tblGrid>
        <w:gridCol w:w="546"/>
        <w:gridCol w:w="500"/>
        <w:gridCol w:w="1000"/>
        <w:gridCol w:w="6454"/>
        <w:gridCol w:w="3633"/>
        <w:gridCol w:w="3561"/>
      </w:tblGrid>
      <w:tr w:rsidR="002F08BE" w:rsidRPr="00BA5EEA" w14:paraId="04D93708" w14:textId="77777777" w:rsidTr="00ED4817">
        <w:trPr>
          <w:cantSplit/>
          <w:trHeight w:val="769"/>
        </w:trPr>
        <w:tc>
          <w:tcPr>
            <w:tcW w:w="546" w:type="dxa"/>
            <w:vMerge w:val="restart"/>
            <w:shd w:val="clear" w:color="auto" w:fill="FFFF69"/>
            <w:textDirection w:val="btLr"/>
          </w:tcPr>
          <w:p w14:paraId="6F3708BB" w14:textId="6923597C" w:rsidR="002F08BE" w:rsidRPr="00BA5EEA" w:rsidRDefault="002F08BE" w:rsidP="003B136A">
            <w:pPr>
              <w:jc w:val="center"/>
              <w:rPr>
                <w:rFonts w:ascii="Marianne" w:hAnsi="Marianne" w:cstheme="minorHAnsi"/>
                <w:b/>
                <w:bCs/>
                <w:sz w:val="20"/>
                <w:szCs w:val="20"/>
              </w:rPr>
            </w:pPr>
            <w:r w:rsidRPr="00090B6F">
              <w:rPr>
                <w:rFonts w:ascii="Marianne" w:hAnsi="Marianne" w:cstheme="minorHAnsi"/>
                <w:b/>
                <w:bCs/>
                <w:sz w:val="20"/>
                <w:szCs w:val="20"/>
              </w:rPr>
              <w:t>GRAMMAIRE ET ORTHOGRAPHE GRAMMATICALE</w:t>
            </w:r>
          </w:p>
        </w:tc>
        <w:tc>
          <w:tcPr>
            <w:tcW w:w="500" w:type="dxa"/>
            <w:vMerge w:val="restart"/>
            <w:shd w:val="clear" w:color="auto" w:fill="FFFF99"/>
            <w:textDirection w:val="btLr"/>
          </w:tcPr>
          <w:p w14:paraId="2D56D3D6" w14:textId="54B8580F" w:rsidR="002F08BE" w:rsidRPr="00BA5EEA" w:rsidRDefault="002F08BE" w:rsidP="003B136A">
            <w:pPr>
              <w:pStyle w:val="Default"/>
              <w:jc w:val="center"/>
              <w:rPr>
                <w:rFonts w:cstheme="minorHAnsi"/>
                <w:b/>
                <w:bCs/>
                <w:color w:val="221F1F"/>
                <w:sz w:val="20"/>
                <w:szCs w:val="20"/>
              </w:rPr>
            </w:pPr>
            <w:r w:rsidRPr="00BA5EEA">
              <w:rPr>
                <w:rFonts w:cstheme="minorHAnsi"/>
                <w:b/>
                <w:bCs/>
                <w:i/>
                <w:iCs/>
                <w:color w:val="221F1F"/>
                <w:sz w:val="20"/>
                <w:szCs w:val="20"/>
              </w:rPr>
              <w:t>Acquérir l’orthographe grammaticale</w:t>
            </w:r>
          </w:p>
        </w:tc>
        <w:tc>
          <w:tcPr>
            <w:tcW w:w="1000" w:type="dxa"/>
            <w:vMerge w:val="restart"/>
            <w:shd w:val="clear" w:color="auto" w:fill="FFFFC9"/>
            <w:textDirection w:val="btLr"/>
          </w:tcPr>
          <w:p w14:paraId="75EFE84D" w14:textId="77777777" w:rsidR="002F08BE" w:rsidRDefault="002F08BE" w:rsidP="003B136A">
            <w:pPr>
              <w:pStyle w:val="Default"/>
              <w:ind w:left="113" w:right="113"/>
              <w:jc w:val="center"/>
              <w:rPr>
                <w:rFonts w:cstheme="minorHAnsi"/>
                <w:b/>
                <w:bCs/>
                <w:color w:val="221F1F"/>
                <w:sz w:val="4"/>
                <w:szCs w:val="4"/>
              </w:rPr>
            </w:pPr>
          </w:p>
          <w:p w14:paraId="64531A5F" w14:textId="77777777" w:rsidR="002F08BE" w:rsidRPr="004C7580" w:rsidRDefault="002F08BE" w:rsidP="003B136A">
            <w:pPr>
              <w:pStyle w:val="Default"/>
              <w:ind w:left="113" w:right="113"/>
              <w:jc w:val="center"/>
              <w:rPr>
                <w:rFonts w:cstheme="minorHAnsi"/>
                <w:b/>
                <w:bCs/>
                <w:color w:val="221F1F"/>
                <w:sz w:val="4"/>
                <w:szCs w:val="4"/>
              </w:rPr>
            </w:pPr>
          </w:p>
          <w:p w14:paraId="0A803271" w14:textId="0F70D033" w:rsidR="002F08BE" w:rsidRPr="00BD4CB7" w:rsidRDefault="002F08BE" w:rsidP="003B136A">
            <w:pPr>
              <w:pStyle w:val="Default"/>
              <w:ind w:left="113" w:right="113"/>
              <w:jc w:val="center"/>
              <w:rPr>
                <w:rFonts w:cstheme="minorHAnsi"/>
                <w:color w:val="221F1F"/>
                <w:sz w:val="20"/>
                <w:szCs w:val="20"/>
              </w:rPr>
            </w:pPr>
            <w:r w:rsidRPr="00BD4CB7">
              <w:rPr>
                <w:rFonts w:cstheme="minorHAnsi"/>
                <w:color w:val="221F1F"/>
                <w:sz w:val="20"/>
                <w:szCs w:val="20"/>
              </w:rPr>
              <w:t xml:space="preserve">Réaliser la chaine d’accords </w:t>
            </w:r>
          </w:p>
          <w:p w14:paraId="770993C7" w14:textId="117682AF" w:rsidR="002F08BE" w:rsidRPr="00BA5EEA" w:rsidRDefault="002F08BE" w:rsidP="003B136A">
            <w:pPr>
              <w:pStyle w:val="Default"/>
              <w:ind w:left="113" w:right="113"/>
              <w:jc w:val="center"/>
              <w:rPr>
                <w:rFonts w:cstheme="minorHAnsi"/>
                <w:b/>
                <w:bCs/>
                <w:color w:val="221F1F"/>
                <w:sz w:val="20"/>
                <w:szCs w:val="20"/>
              </w:rPr>
            </w:pPr>
            <w:r w:rsidRPr="00BD4CB7">
              <w:rPr>
                <w:rFonts w:cstheme="minorHAnsi"/>
                <w:color w:val="221F1F"/>
                <w:sz w:val="20"/>
                <w:szCs w:val="20"/>
              </w:rPr>
              <w:t>au sein du groupe nominal</w:t>
            </w:r>
          </w:p>
        </w:tc>
        <w:tc>
          <w:tcPr>
            <w:tcW w:w="6454" w:type="dxa"/>
            <w:shd w:val="clear" w:color="auto" w:fill="auto"/>
          </w:tcPr>
          <w:p w14:paraId="3605039F" w14:textId="77777777" w:rsidR="002F08BE" w:rsidRDefault="002F08BE" w:rsidP="003B136A">
            <w:pPr>
              <w:pStyle w:val="Default"/>
              <w:jc w:val="both"/>
              <w:rPr>
                <w:sz w:val="20"/>
                <w:szCs w:val="20"/>
              </w:rPr>
            </w:pPr>
            <w:r>
              <w:rPr>
                <w:color w:val="221F1F"/>
                <w:sz w:val="20"/>
                <w:szCs w:val="20"/>
              </w:rPr>
              <w:t xml:space="preserve">Consolider la connaissance et la maitrise des variations les plus régulières en genre et nombre des noms, des adjectifs, des déterminants (les formes irrégulières sont introduites et stabilisées au cours du cycle). </w:t>
            </w:r>
          </w:p>
          <w:p w14:paraId="45772DBB" w14:textId="48E7DB5A" w:rsidR="002F08BE" w:rsidRPr="000C0063" w:rsidRDefault="002F08BE" w:rsidP="003B136A">
            <w:pPr>
              <w:pStyle w:val="Default"/>
              <w:jc w:val="both"/>
              <w:rPr>
                <w:rFonts w:cstheme="minorHAnsi"/>
                <w:b/>
                <w:bCs/>
                <w:color w:val="221F1F"/>
                <w:sz w:val="4"/>
                <w:szCs w:val="4"/>
              </w:rPr>
            </w:pPr>
          </w:p>
        </w:tc>
        <w:tc>
          <w:tcPr>
            <w:tcW w:w="3633" w:type="dxa"/>
            <w:shd w:val="clear" w:color="auto" w:fill="FFFFC9"/>
          </w:tcPr>
          <w:p w14:paraId="08224344" w14:textId="77777777" w:rsidR="002F08BE" w:rsidRPr="00BA5EEA" w:rsidRDefault="002F08BE" w:rsidP="003B136A">
            <w:pPr>
              <w:jc w:val="both"/>
              <w:rPr>
                <w:rFonts w:ascii="Marianne" w:hAnsi="Marianne" w:cstheme="minorHAnsi"/>
                <w:b/>
                <w:bCs/>
                <w:sz w:val="20"/>
                <w:szCs w:val="20"/>
              </w:rPr>
            </w:pPr>
          </w:p>
        </w:tc>
        <w:tc>
          <w:tcPr>
            <w:tcW w:w="3561" w:type="dxa"/>
            <w:shd w:val="clear" w:color="auto" w:fill="auto"/>
          </w:tcPr>
          <w:p w14:paraId="257B437F" w14:textId="77777777" w:rsidR="002F08BE" w:rsidRPr="00BA5EEA" w:rsidRDefault="002F08BE" w:rsidP="003B136A">
            <w:pPr>
              <w:jc w:val="both"/>
              <w:rPr>
                <w:rFonts w:ascii="Marianne" w:hAnsi="Marianne" w:cstheme="minorHAnsi"/>
                <w:b/>
                <w:bCs/>
                <w:color w:val="FFFFC9"/>
                <w:sz w:val="20"/>
                <w:szCs w:val="20"/>
              </w:rPr>
            </w:pPr>
          </w:p>
        </w:tc>
      </w:tr>
      <w:tr w:rsidR="002F08BE" w:rsidRPr="00BA5EEA" w14:paraId="48E46227" w14:textId="77777777" w:rsidTr="000C0063">
        <w:trPr>
          <w:trHeight w:val="345"/>
        </w:trPr>
        <w:tc>
          <w:tcPr>
            <w:tcW w:w="546" w:type="dxa"/>
            <w:vMerge/>
            <w:shd w:val="clear" w:color="auto" w:fill="FFFF69"/>
          </w:tcPr>
          <w:p w14:paraId="5790E007" w14:textId="77777777" w:rsidR="002F08BE" w:rsidRPr="00BA5EEA" w:rsidRDefault="002F08BE" w:rsidP="003B136A">
            <w:pPr>
              <w:rPr>
                <w:rFonts w:ascii="Marianne" w:hAnsi="Marianne" w:cstheme="minorHAnsi"/>
                <w:b/>
                <w:bCs/>
                <w:sz w:val="20"/>
                <w:szCs w:val="20"/>
              </w:rPr>
            </w:pPr>
          </w:p>
        </w:tc>
        <w:tc>
          <w:tcPr>
            <w:tcW w:w="500" w:type="dxa"/>
            <w:vMerge/>
            <w:shd w:val="clear" w:color="auto" w:fill="FFFF99"/>
          </w:tcPr>
          <w:p w14:paraId="6BEF5F08" w14:textId="77777777" w:rsidR="002F08BE" w:rsidRPr="00BA5EEA" w:rsidRDefault="002F08BE" w:rsidP="003B136A">
            <w:pPr>
              <w:pStyle w:val="Default"/>
              <w:jc w:val="both"/>
              <w:rPr>
                <w:rFonts w:cstheme="minorHAnsi"/>
                <w:b/>
                <w:bCs/>
                <w:color w:val="221F1F"/>
                <w:sz w:val="20"/>
                <w:szCs w:val="20"/>
              </w:rPr>
            </w:pPr>
          </w:p>
        </w:tc>
        <w:tc>
          <w:tcPr>
            <w:tcW w:w="1000" w:type="dxa"/>
            <w:vMerge/>
            <w:shd w:val="clear" w:color="auto" w:fill="FFFFC9"/>
          </w:tcPr>
          <w:p w14:paraId="591DA4B9" w14:textId="77777777" w:rsidR="002F08BE" w:rsidRPr="00BA5EEA" w:rsidRDefault="002F08BE" w:rsidP="003B136A">
            <w:pPr>
              <w:pStyle w:val="Default"/>
              <w:jc w:val="both"/>
              <w:rPr>
                <w:rFonts w:cstheme="minorHAnsi"/>
                <w:b/>
                <w:bCs/>
                <w:color w:val="221F1F"/>
                <w:sz w:val="20"/>
                <w:szCs w:val="20"/>
              </w:rPr>
            </w:pPr>
          </w:p>
        </w:tc>
        <w:tc>
          <w:tcPr>
            <w:tcW w:w="6454" w:type="dxa"/>
            <w:shd w:val="clear" w:color="auto" w:fill="auto"/>
          </w:tcPr>
          <w:p w14:paraId="1DA0A57D" w14:textId="77777777" w:rsidR="002F08BE" w:rsidRDefault="002F08BE" w:rsidP="003B136A">
            <w:pPr>
              <w:pStyle w:val="Default"/>
              <w:jc w:val="both"/>
              <w:rPr>
                <w:sz w:val="20"/>
                <w:szCs w:val="20"/>
              </w:rPr>
            </w:pPr>
            <w:r>
              <w:rPr>
                <w:color w:val="221F1F"/>
                <w:sz w:val="20"/>
                <w:szCs w:val="20"/>
              </w:rPr>
              <w:t xml:space="preserve">Repérer le donneur d’accord du groupe nominal : le nom noyau. </w:t>
            </w:r>
          </w:p>
          <w:p w14:paraId="61453FEC" w14:textId="77777777" w:rsidR="002F08BE" w:rsidRPr="000C0063" w:rsidRDefault="002F08BE" w:rsidP="003B136A">
            <w:pPr>
              <w:pStyle w:val="Default"/>
              <w:jc w:val="both"/>
              <w:rPr>
                <w:rFonts w:cstheme="minorHAnsi"/>
                <w:b/>
                <w:bCs/>
                <w:color w:val="221F1F"/>
                <w:sz w:val="4"/>
                <w:szCs w:val="4"/>
              </w:rPr>
            </w:pPr>
          </w:p>
        </w:tc>
        <w:tc>
          <w:tcPr>
            <w:tcW w:w="3633" w:type="dxa"/>
            <w:shd w:val="clear" w:color="auto" w:fill="FFFFC9"/>
          </w:tcPr>
          <w:p w14:paraId="38B21E19" w14:textId="77777777" w:rsidR="002F08BE" w:rsidRPr="00BA5EEA" w:rsidRDefault="002F08BE" w:rsidP="003B136A">
            <w:pPr>
              <w:jc w:val="both"/>
              <w:rPr>
                <w:rFonts w:ascii="Marianne" w:hAnsi="Marianne" w:cstheme="minorHAnsi"/>
                <w:b/>
                <w:bCs/>
                <w:sz w:val="20"/>
                <w:szCs w:val="20"/>
              </w:rPr>
            </w:pPr>
          </w:p>
        </w:tc>
        <w:tc>
          <w:tcPr>
            <w:tcW w:w="3561" w:type="dxa"/>
            <w:shd w:val="clear" w:color="auto" w:fill="auto"/>
          </w:tcPr>
          <w:p w14:paraId="243964FF" w14:textId="77777777" w:rsidR="002F08BE" w:rsidRPr="00BA5EEA" w:rsidRDefault="002F08BE" w:rsidP="003B136A">
            <w:pPr>
              <w:jc w:val="both"/>
              <w:rPr>
                <w:rFonts w:ascii="Marianne" w:hAnsi="Marianne" w:cstheme="minorHAnsi"/>
                <w:b/>
                <w:bCs/>
                <w:color w:val="FFFFC9"/>
                <w:sz w:val="20"/>
                <w:szCs w:val="20"/>
              </w:rPr>
            </w:pPr>
          </w:p>
        </w:tc>
      </w:tr>
      <w:tr w:rsidR="002F08BE" w:rsidRPr="00BA5EEA" w14:paraId="1DDFF3F0" w14:textId="77777777" w:rsidTr="000C0063">
        <w:trPr>
          <w:trHeight w:val="345"/>
        </w:trPr>
        <w:tc>
          <w:tcPr>
            <w:tcW w:w="546" w:type="dxa"/>
            <w:vMerge/>
            <w:shd w:val="clear" w:color="auto" w:fill="FFFF69"/>
          </w:tcPr>
          <w:p w14:paraId="57F46A51" w14:textId="77777777" w:rsidR="002F08BE" w:rsidRPr="00BA5EEA" w:rsidRDefault="002F08BE" w:rsidP="003B136A">
            <w:pPr>
              <w:rPr>
                <w:rFonts w:ascii="Marianne" w:hAnsi="Marianne" w:cstheme="minorHAnsi"/>
                <w:b/>
                <w:bCs/>
                <w:sz w:val="20"/>
                <w:szCs w:val="20"/>
              </w:rPr>
            </w:pPr>
          </w:p>
        </w:tc>
        <w:tc>
          <w:tcPr>
            <w:tcW w:w="500" w:type="dxa"/>
            <w:vMerge/>
            <w:shd w:val="clear" w:color="auto" w:fill="FFFF99"/>
          </w:tcPr>
          <w:p w14:paraId="569F827C" w14:textId="77777777" w:rsidR="002F08BE" w:rsidRPr="00BA5EEA" w:rsidRDefault="002F08BE" w:rsidP="003B136A">
            <w:pPr>
              <w:pStyle w:val="Default"/>
              <w:jc w:val="both"/>
              <w:rPr>
                <w:rFonts w:cstheme="minorHAnsi"/>
                <w:b/>
                <w:bCs/>
                <w:color w:val="221F1F"/>
                <w:sz w:val="20"/>
                <w:szCs w:val="20"/>
              </w:rPr>
            </w:pPr>
          </w:p>
        </w:tc>
        <w:tc>
          <w:tcPr>
            <w:tcW w:w="1000" w:type="dxa"/>
            <w:vMerge/>
            <w:shd w:val="clear" w:color="auto" w:fill="FFFFC9"/>
          </w:tcPr>
          <w:p w14:paraId="405DBFD0" w14:textId="77777777" w:rsidR="002F08BE" w:rsidRPr="00BA5EEA" w:rsidRDefault="002F08BE" w:rsidP="003B136A">
            <w:pPr>
              <w:pStyle w:val="Default"/>
              <w:jc w:val="both"/>
              <w:rPr>
                <w:rFonts w:cstheme="minorHAnsi"/>
                <w:b/>
                <w:bCs/>
                <w:color w:val="221F1F"/>
                <w:sz w:val="20"/>
                <w:szCs w:val="20"/>
              </w:rPr>
            </w:pPr>
          </w:p>
        </w:tc>
        <w:tc>
          <w:tcPr>
            <w:tcW w:w="6454" w:type="dxa"/>
            <w:shd w:val="clear" w:color="auto" w:fill="auto"/>
          </w:tcPr>
          <w:p w14:paraId="15064F38" w14:textId="77777777" w:rsidR="002F08BE" w:rsidRDefault="002F08BE" w:rsidP="003B136A">
            <w:pPr>
              <w:pStyle w:val="Default"/>
              <w:jc w:val="both"/>
              <w:rPr>
                <w:color w:val="221F1F"/>
                <w:sz w:val="20"/>
                <w:szCs w:val="20"/>
              </w:rPr>
            </w:pPr>
            <w:r>
              <w:rPr>
                <w:color w:val="221F1F"/>
                <w:sz w:val="20"/>
                <w:szCs w:val="20"/>
              </w:rPr>
              <w:t>Transformer le genre et le nombre de groupes nominaux simples isolés puis inscrits dans des phrases simples, en effectuant toutes les variations nécessaires.</w:t>
            </w:r>
          </w:p>
          <w:p w14:paraId="67947690" w14:textId="15F4A288" w:rsidR="002F08BE" w:rsidRPr="000C0063" w:rsidRDefault="002F08BE" w:rsidP="003B136A">
            <w:pPr>
              <w:pStyle w:val="Default"/>
              <w:jc w:val="both"/>
              <w:rPr>
                <w:rFonts w:cstheme="minorHAnsi"/>
                <w:b/>
                <w:bCs/>
                <w:color w:val="221F1F"/>
                <w:sz w:val="4"/>
                <w:szCs w:val="4"/>
              </w:rPr>
            </w:pPr>
          </w:p>
        </w:tc>
        <w:tc>
          <w:tcPr>
            <w:tcW w:w="3633" w:type="dxa"/>
            <w:shd w:val="clear" w:color="auto" w:fill="FFFFC9"/>
          </w:tcPr>
          <w:p w14:paraId="459550A6" w14:textId="77777777" w:rsidR="002F08BE" w:rsidRPr="00BA5EEA" w:rsidRDefault="002F08BE" w:rsidP="003B136A">
            <w:pPr>
              <w:jc w:val="both"/>
              <w:rPr>
                <w:rFonts w:ascii="Marianne" w:hAnsi="Marianne" w:cstheme="minorHAnsi"/>
                <w:b/>
                <w:bCs/>
                <w:sz w:val="20"/>
                <w:szCs w:val="20"/>
              </w:rPr>
            </w:pPr>
          </w:p>
        </w:tc>
        <w:tc>
          <w:tcPr>
            <w:tcW w:w="3561" w:type="dxa"/>
            <w:shd w:val="clear" w:color="auto" w:fill="auto"/>
          </w:tcPr>
          <w:p w14:paraId="0C43BE15" w14:textId="77777777" w:rsidR="002F08BE" w:rsidRPr="00BA5EEA" w:rsidRDefault="002F08BE" w:rsidP="003B136A">
            <w:pPr>
              <w:jc w:val="both"/>
              <w:rPr>
                <w:rFonts w:ascii="Marianne" w:hAnsi="Marianne" w:cstheme="minorHAnsi"/>
                <w:b/>
                <w:bCs/>
                <w:color w:val="FFFFC9"/>
                <w:sz w:val="20"/>
                <w:szCs w:val="20"/>
              </w:rPr>
            </w:pPr>
          </w:p>
        </w:tc>
      </w:tr>
      <w:tr w:rsidR="002F08BE" w:rsidRPr="00BA5EEA" w14:paraId="5143CE0F" w14:textId="77777777" w:rsidTr="000C0063">
        <w:trPr>
          <w:trHeight w:val="345"/>
        </w:trPr>
        <w:tc>
          <w:tcPr>
            <w:tcW w:w="546" w:type="dxa"/>
            <w:vMerge/>
            <w:shd w:val="clear" w:color="auto" w:fill="FFFF69"/>
          </w:tcPr>
          <w:p w14:paraId="46AC983E" w14:textId="77777777" w:rsidR="002F08BE" w:rsidRPr="00BA5EEA" w:rsidRDefault="002F08BE" w:rsidP="003B136A">
            <w:pPr>
              <w:rPr>
                <w:rFonts w:ascii="Marianne" w:hAnsi="Marianne" w:cstheme="minorHAnsi"/>
                <w:b/>
                <w:bCs/>
                <w:sz w:val="20"/>
                <w:szCs w:val="20"/>
              </w:rPr>
            </w:pPr>
          </w:p>
        </w:tc>
        <w:tc>
          <w:tcPr>
            <w:tcW w:w="500" w:type="dxa"/>
            <w:vMerge/>
            <w:shd w:val="clear" w:color="auto" w:fill="FFFF99"/>
          </w:tcPr>
          <w:p w14:paraId="66596833" w14:textId="77777777" w:rsidR="002F08BE" w:rsidRPr="00BA5EEA" w:rsidRDefault="002F08BE" w:rsidP="003B136A">
            <w:pPr>
              <w:pStyle w:val="Default"/>
              <w:jc w:val="both"/>
              <w:rPr>
                <w:rFonts w:cstheme="minorHAnsi"/>
                <w:b/>
                <w:bCs/>
                <w:color w:val="221F1F"/>
                <w:sz w:val="20"/>
                <w:szCs w:val="20"/>
              </w:rPr>
            </w:pPr>
          </w:p>
        </w:tc>
        <w:tc>
          <w:tcPr>
            <w:tcW w:w="1000" w:type="dxa"/>
            <w:vMerge/>
            <w:shd w:val="clear" w:color="auto" w:fill="FFFFC9"/>
          </w:tcPr>
          <w:p w14:paraId="0EFF5907" w14:textId="77777777" w:rsidR="002F08BE" w:rsidRPr="00BA5EEA" w:rsidRDefault="002F08BE" w:rsidP="003B136A">
            <w:pPr>
              <w:pStyle w:val="Default"/>
              <w:jc w:val="both"/>
              <w:rPr>
                <w:rFonts w:cstheme="minorHAnsi"/>
                <w:b/>
                <w:bCs/>
                <w:color w:val="221F1F"/>
                <w:sz w:val="20"/>
                <w:szCs w:val="20"/>
              </w:rPr>
            </w:pPr>
          </w:p>
        </w:tc>
        <w:tc>
          <w:tcPr>
            <w:tcW w:w="6454" w:type="dxa"/>
            <w:shd w:val="clear" w:color="auto" w:fill="auto"/>
          </w:tcPr>
          <w:p w14:paraId="47490010" w14:textId="77777777" w:rsidR="002F08BE" w:rsidRDefault="002F08BE" w:rsidP="003B136A">
            <w:pPr>
              <w:pStyle w:val="Default"/>
              <w:jc w:val="both"/>
              <w:rPr>
                <w:sz w:val="20"/>
                <w:szCs w:val="20"/>
              </w:rPr>
            </w:pPr>
            <w:r>
              <w:rPr>
                <w:color w:val="221F1F"/>
                <w:sz w:val="20"/>
                <w:szCs w:val="20"/>
              </w:rPr>
              <w:t xml:space="preserve">Justifier les variations morphologiques effectuées. </w:t>
            </w:r>
          </w:p>
          <w:p w14:paraId="7507159D" w14:textId="77777777" w:rsidR="002F08BE" w:rsidRPr="000C0063" w:rsidRDefault="002F08BE" w:rsidP="003B136A">
            <w:pPr>
              <w:pStyle w:val="Default"/>
              <w:jc w:val="both"/>
              <w:rPr>
                <w:rFonts w:cstheme="minorHAnsi"/>
                <w:b/>
                <w:bCs/>
                <w:color w:val="221F1F"/>
                <w:sz w:val="4"/>
                <w:szCs w:val="4"/>
              </w:rPr>
            </w:pPr>
          </w:p>
        </w:tc>
        <w:tc>
          <w:tcPr>
            <w:tcW w:w="3633" w:type="dxa"/>
            <w:shd w:val="clear" w:color="auto" w:fill="FFFFC9"/>
          </w:tcPr>
          <w:p w14:paraId="2BD53175" w14:textId="77777777" w:rsidR="002F08BE" w:rsidRPr="00BA5EEA" w:rsidRDefault="002F08BE" w:rsidP="003B136A">
            <w:pPr>
              <w:jc w:val="both"/>
              <w:rPr>
                <w:rFonts w:ascii="Marianne" w:hAnsi="Marianne" w:cstheme="minorHAnsi"/>
                <w:b/>
                <w:bCs/>
                <w:sz w:val="20"/>
                <w:szCs w:val="20"/>
              </w:rPr>
            </w:pPr>
          </w:p>
        </w:tc>
        <w:tc>
          <w:tcPr>
            <w:tcW w:w="3561" w:type="dxa"/>
            <w:shd w:val="clear" w:color="auto" w:fill="auto"/>
          </w:tcPr>
          <w:p w14:paraId="2CD70E14" w14:textId="77777777" w:rsidR="002F08BE" w:rsidRPr="00BA5EEA" w:rsidRDefault="002F08BE" w:rsidP="003B136A">
            <w:pPr>
              <w:jc w:val="both"/>
              <w:rPr>
                <w:rFonts w:ascii="Marianne" w:hAnsi="Marianne" w:cstheme="minorHAnsi"/>
                <w:b/>
                <w:bCs/>
                <w:color w:val="FFFFC9"/>
                <w:sz w:val="20"/>
                <w:szCs w:val="20"/>
              </w:rPr>
            </w:pPr>
          </w:p>
        </w:tc>
      </w:tr>
      <w:tr w:rsidR="002F08BE" w:rsidRPr="00BA5EEA" w14:paraId="3066D0D1" w14:textId="77777777" w:rsidTr="000C0063">
        <w:trPr>
          <w:trHeight w:val="345"/>
        </w:trPr>
        <w:tc>
          <w:tcPr>
            <w:tcW w:w="546" w:type="dxa"/>
            <w:vMerge/>
            <w:shd w:val="clear" w:color="auto" w:fill="FFFF69"/>
          </w:tcPr>
          <w:p w14:paraId="0DCB3C89" w14:textId="77777777" w:rsidR="002F08BE" w:rsidRPr="00BA5EEA" w:rsidRDefault="002F08BE" w:rsidP="003B136A">
            <w:pPr>
              <w:rPr>
                <w:rFonts w:ascii="Marianne" w:hAnsi="Marianne" w:cstheme="minorHAnsi"/>
                <w:b/>
                <w:bCs/>
                <w:sz w:val="20"/>
                <w:szCs w:val="20"/>
              </w:rPr>
            </w:pPr>
          </w:p>
        </w:tc>
        <w:tc>
          <w:tcPr>
            <w:tcW w:w="500" w:type="dxa"/>
            <w:vMerge/>
            <w:shd w:val="clear" w:color="auto" w:fill="FFFF99"/>
          </w:tcPr>
          <w:p w14:paraId="48DE0F90" w14:textId="77777777" w:rsidR="002F08BE" w:rsidRPr="00BA5EEA" w:rsidRDefault="002F08BE" w:rsidP="003B136A">
            <w:pPr>
              <w:pStyle w:val="Default"/>
              <w:jc w:val="both"/>
              <w:rPr>
                <w:rFonts w:cstheme="minorHAnsi"/>
                <w:b/>
                <w:bCs/>
                <w:color w:val="221F1F"/>
                <w:sz w:val="20"/>
                <w:szCs w:val="20"/>
              </w:rPr>
            </w:pPr>
          </w:p>
        </w:tc>
        <w:tc>
          <w:tcPr>
            <w:tcW w:w="1000" w:type="dxa"/>
            <w:vMerge/>
            <w:shd w:val="clear" w:color="auto" w:fill="FFFFC9"/>
          </w:tcPr>
          <w:p w14:paraId="0A07DF35" w14:textId="77777777" w:rsidR="002F08BE" w:rsidRPr="00BA5EEA" w:rsidRDefault="002F08BE" w:rsidP="003B136A">
            <w:pPr>
              <w:pStyle w:val="Default"/>
              <w:jc w:val="both"/>
              <w:rPr>
                <w:rFonts w:cstheme="minorHAnsi"/>
                <w:b/>
                <w:bCs/>
                <w:color w:val="221F1F"/>
                <w:sz w:val="20"/>
                <w:szCs w:val="20"/>
              </w:rPr>
            </w:pPr>
          </w:p>
        </w:tc>
        <w:tc>
          <w:tcPr>
            <w:tcW w:w="6454" w:type="dxa"/>
            <w:shd w:val="clear" w:color="auto" w:fill="auto"/>
          </w:tcPr>
          <w:p w14:paraId="042F2952" w14:textId="77777777" w:rsidR="002F08BE" w:rsidRDefault="002F08BE" w:rsidP="003B136A">
            <w:pPr>
              <w:pStyle w:val="Default"/>
              <w:jc w:val="both"/>
              <w:rPr>
                <w:sz w:val="20"/>
                <w:szCs w:val="20"/>
              </w:rPr>
            </w:pPr>
            <w:r>
              <w:rPr>
                <w:color w:val="221F1F"/>
                <w:sz w:val="20"/>
                <w:szCs w:val="20"/>
              </w:rPr>
              <w:t xml:space="preserve">Systématiser la chaine d’accords dans le groupe nominal. </w:t>
            </w:r>
          </w:p>
          <w:p w14:paraId="6B0AAA33" w14:textId="77777777" w:rsidR="002F08BE" w:rsidRPr="000C0063" w:rsidRDefault="002F08BE" w:rsidP="003B136A">
            <w:pPr>
              <w:pStyle w:val="Default"/>
              <w:jc w:val="both"/>
              <w:rPr>
                <w:rFonts w:cstheme="minorHAnsi"/>
                <w:b/>
                <w:bCs/>
                <w:color w:val="221F1F"/>
                <w:sz w:val="4"/>
                <w:szCs w:val="4"/>
              </w:rPr>
            </w:pPr>
          </w:p>
        </w:tc>
        <w:tc>
          <w:tcPr>
            <w:tcW w:w="3633" w:type="dxa"/>
            <w:shd w:val="clear" w:color="auto" w:fill="FFFFC9"/>
          </w:tcPr>
          <w:p w14:paraId="13305E57" w14:textId="77777777" w:rsidR="002F08BE" w:rsidRPr="00BA5EEA" w:rsidRDefault="002F08BE" w:rsidP="003B136A">
            <w:pPr>
              <w:jc w:val="both"/>
              <w:rPr>
                <w:rFonts w:ascii="Marianne" w:hAnsi="Marianne" w:cstheme="minorHAnsi"/>
                <w:b/>
                <w:bCs/>
                <w:sz w:val="20"/>
                <w:szCs w:val="20"/>
              </w:rPr>
            </w:pPr>
          </w:p>
        </w:tc>
        <w:tc>
          <w:tcPr>
            <w:tcW w:w="3561" w:type="dxa"/>
            <w:shd w:val="clear" w:color="auto" w:fill="auto"/>
          </w:tcPr>
          <w:p w14:paraId="419FF42A" w14:textId="77777777" w:rsidR="002F08BE" w:rsidRPr="00BA5EEA" w:rsidRDefault="002F08BE" w:rsidP="003B136A">
            <w:pPr>
              <w:jc w:val="both"/>
              <w:rPr>
                <w:rFonts w:ascii="Marianne" w:hAnsi="Marianne" w:cstheme="minorHAnsi"/>
                <w:b/>
                <w:bCs/>
                <w:color w:val="FFFFC9"/>
                <w:sz w:val="20"/>
                <w:szCs w:val="20"/>
              </w:rPr>
            </w:pPr>
          </w:p>
        </w:tc>
      </w:tr>
      <w:tr w:rsidR="002F08BE" w:rsidRPr="00BA5EEA" w14:paraId="42D4480C" w14:textId="77777777" w:rsidTr="000C0063">
        <w:trPr>
          <w:trHeight w:val="345"/>
        </w:trPr>
        <w:tc>
          <w:tcPr>
            <w:tcW w:w="546" w:type="dxa"/>
            <w:vMerge/>
            <w:shd w:val="clear" w:color="auto" w:fill="FFFF69"/>
          </w:tcPr>
          <w:p w14:paraId="4B3BF689" w14:textId="77777777" w:rsidR="002F08BE" w:rsidRPr="00BA5EEA" w:rsidRDefault="002F08BE" w:rsidP="003B136A">
            <w:pPr>
              <w:rPr>
                <w:rFonts w:ascii="Marianne" w:hAnsi="Marianne" w:cstheme="minorHAnsi"/>
                <w:b/>
                <w:bCs/>
                <w:sz w:val="20"/>
                <w:szCs w:val="20"/>
              </w:rPr>
            </w:pPr>
          </w:p>
        </w:tc>
        <w:tc>
          <w:tcPr>
            <w:tcW w:w="500" w:type="dxa"/>
            <w:vMerge/>
            <w:shd w:val="clear" w:color="auto" w:fill="FFFF99"/>
          </w:tcPr>
          <w:p w14:paraId="566DCA52" w14:textId="77777777" w:rsidR="002F08BE" w:rsidRPr="00BA5EEA" w:rsidRDefault="002F08BE" w:rsidP="003B136A">
            <w:pPr>
              <w:pStyle w:val="Default"/>
              <w:jc w:val="both"/>
              <w:rPr>
                <w:rFonts w:cstheme="minorHAnsi"/>
                <w:b/>
                <w:bCs/>
                <w:color w:val="221F1F"/>
                <w:sz w:val="20"/>
                <w:szCs w:val="20"/>
              </w:rPr>
            </w:pPr>
          </w:p>
        </w:tc>
        <w:tc>
          <w:tcPr>
            <w:tcW w:w="1000" w:type="dxa"/>
            <w:vMerge/>
            <w:shd w:val="clear" w:color="auto" w:fill="FFFFC9"/>
          </w:tcPr>
          <w:p w14:paraId="4CF7A2DA" w14:textId="77777777" w:rsidR="002F08BE" w:rsidRPr="00BA5EEA" w:rsidRDefault="002F08BE" w:rsidP="003B136A">
            <w:pPr>
              <w:pStyle w:val="Default"/>
              <w:jc w:val="both"/>
              <w:rPr>
                <w:rFonts w:cstheme="minorHAnsi"/>
                <w:b/>
                <w:bCs/>
                <w:color w:val="221F1F"/>
                <w:sz w:val="20"/>
                <w:szCs w:val="20"/>
              </w:rPr>
            </w:pPr>
          </w:p>
        </w:tc>
        <w:tc>
          <w:tcPr>
            <w:tcW w:w="6454" w:type="dxa"/>
            <w:shd w:val="clear" w:color="auto" w:fill="auto"/>
          </w:tcPr>
          <w:p w14:paraId="524B9AD2" w14:textId="77777777" w:rsidR="002F08BE" w:rsidRDefault="002F08BE" w:rsidP="003B136A">
            <w:pPr>
              <w:pStyle w:val="Default"/>
              <w:jc w:val="both"/>
              <w:rPr>
                <w:sz w:val="20"/>
                <w:szCs w:val="20"/>
              </w:rPr>
            </w:pPr>
            <w:r>
              <w:rPr>
                <w:color w:val="221F1F"/>
                <w:sz w:val="20"/>
                <w:szCs w:val="20"/>
              </w:rPr>
              <w:t xml:space="preserve">Consolider la maitrise de la chaine d’accords dans le groupe nominal pour les cas les plus réguliers. </w:t>
            </w:r>
          </w:p>
          <w:p w14:paraId="532F50B9" w14:textId="77777777" w:rsidR="002F08BE" w:rsidRPr="000C0063" w:rsidRDefault="002F08BE" w:rsidP="003B136A">
            <w:pPr>
              <w:pStyle w:val="Default"/>
              <w:jc w:val="both"/>
              <w:rPr>
                <w:rFonts w:cstheme="minorHAnsi"/>
                <w:b/>
                <w:bCs/>
                <w:color w:val="221F1F"/>
                <w:sz w:val="4"/>
                <w:szCs w:val="4"/>
              </w:rPr>
            </w:pPr>
          </w:p>
        </w:tc>
        <w:tc>
          <w:tcPr>
            <w:tcW w:w="3633" w:type="dxa"/>
          </w:tcPr>
          <w:p w14:paraId="5938A6A4" w14:textId="77777777" w:rsidR="002F08BE" w:rsidRPr="00BA5EEA" w:rsidRDefault="002F08BE" w:rsidP="003B136A">
            <w:pPr>
              <w:jc w:val="both"/>
              <w:rPr>
                <w:rFonts w:ascii="Marianne" w:hAnsi="Marianne" w:cstheme="minorHAnsi"/>
                <w:b/>
                <w:bCs/>
                <w:sz w:val="20"/>
                <w:szCs w:val="20"/>
              </w:rPr>
            </w:pPr>
          </w:p>
        </w:tc>
        <w:tc>
          <w:tcPr>
            <w:tcW w:w="3561" w:type="dxa"/>
            <w:shd w:val="clear" w:color="auto" w:fill="FFFFC9"/>
          </w:tcPr>
          <w:p w14:paraId="6D5DCED2" w14:textId="77777777" w:rsidR="002F08BE" w:rsidRPr="00BA5EEA" w:rsidRDefault="002F08BE" w:rsidP="003B136A">
            <w:pPr>
              <w:jc w:val="both"/>
              <w:rPr>
                <w:rFonts w:ascii="Marianne" w:hAnsi="Marianne" w:cstheme="minorHAnsi"/>
                <w:b/>
                <w:bCs/>
                <w:color w:val="FFFFC9"/>
                <w:sz w:val="20"/>
                <w:szCs w:val="20"/>
              </w:rPr>
            </w:pPr>
          </w:p>
        </w:tc>
      </w:tr>
      <w:tr w:rsidR="002F08BE" w:rsidRPr="00BA5EEA" w14:paraId="7FD0FEB8" w14:textId="77777777" w:rsidTr="000C0063">
        <w:trPr>
          <w:trHeight w:val="345"/>
        </w:trPr>
        <w:tc>
          <w:tcPr>
            <w:tcW w:w="546" w:type="dxa"/>
            <w:vMerge/>
            <w:shd w:val="clear" w:color="auto" w:fill="FFFF69"/>
          </w:tcPr>
          <w:p w14:paraId="66F0FC4A" w14:textId="77777777" w:rsidR="002F08BE" w:rsidRPr="00BA5EEA" w:rsidRDefault="002F08BE" w:rsidP="003B136A">
            <w:pPr>
              <w:rPr>
                <w:rFonts w:ascii="Marianne" w:hAnsi="Marianne" w:cstheme="minorHAnsi"/>
                <w:b/>
                <w:bCs/>
                <w:sz w:val="20"/>
                <w:szCs w:val="20"/>
              </w:rPr>
            </w:pPr>
          </w:p>
        </w:tc>
        <w:tc>
          <w:tcPr>
            <w:tcW w:w="500" w:type="dxa"/>
            <w:vMerge/>
            <w:shd w:val="clear" w:color="auto" w:fill="FFFF99"/>
          </w:tcPr>
          <w:p w14:paraId="460B8C62" w14:textId="77777777" w:rsidR="002F08BE" w:rsidRPr="00BA5EEA" w:rsidRDefault="002F08BE" w:rsidP="003B136A">
            <w:pPr>
              <w:pStyle w:val="Default"/>
              <w:jc w:val="both"/>
              <w:rPr>
                <w:rFonts w:cstheme="minorHAnsi"/>
                <w:b/>
                <w:bCs/>
                <w:color w:val="221F1F"/>
                <w:sz w:val="20"/>
                <w:szCs w:val="20"/>
              </w:rPr>
            </w:pPr>
          </w:p>
        </w:tc>
        <w:tc>
          <w:tcPr>
            <w:tcW w:w="1000" w:type="dxa"/>
            <w:vMerge/>
            <w:shd w:val="clear" w:color="auto" w:fill="FFFFC9"/>
          </w:tcPr>
          <w:p w14:paraId="44155BDA" w14:textId="77777777" w:rsidR="002F08BE" w:rsidRPr="00BA5EEA" w:rsidRDefault="002F08BE" w:rsidP="003B136A">
            <w:pPr>
              <w:pStyle w:val="Default"/>
              <w:jc w:val="both"/>
              <w:rPr>
                <w:rFonts w:cstheme="minorHAnsi"/>
                <w:b/>
                <w:bCs/>
                <w:color w:val="221F1F"/>
                <w:sz w:val="20"/>
                <w:szCs w:val="20"/>
              </w:rPr>
            </w:pPr>
          </w:p>
        </w:tc>
        <w:tc>
          <w:tcPr>
            <w:tcW w:w="6454" w:type="dxa"/>
            <w:shd w:val="clear" w:color="auto" w:fill="auto"/>
          </w:tcPr>
          <w:p w14:paraId="7D99D468" w14:textId="77777777" w:rsidR="002F08BE" w:rsidRDefault="002F08BE" w:rsidP="003B136A">
            <w:pPr>
              <w:pStyle w:val="Default"/>
              <w:jc w:val="both"/>
              <w:rPr>
                <w:color w:val="221F1F"/>
                <w:sz w:val="20"/>
                <w:szCs w:val="20"/>
              </w:rPr>
            </w:pPr>
            <w:r>
              <w:rPr>
                <w:color w:val="221F1F"/>
                <w:sz w:val="20"/>
                <w:szCs w:val="20"/>
              </w:rPr>
              <w:t>Rencontrer quelques variations particulières en contexte, en lien avec les apprentissages en orthographe lexicale.</w:t>
            </w:r>
          </w:p>
          <w:p w14:paraId="02718248" w14:textId="1070E7B5" w:rsidR="002F08BE" w:rsidRPr="000C0063" w:rsidRDefault="002F08BE" w:rsidP="003B136A">
            <w:pPr>
              <w:pStyle w:val="Default"/>
              <w:jc w:val="both"/>
              <w:rPr>
                <w:rFonts w:cstheme="minorHAnsi"/>
                <w:b/>
                <w:bCs/>
                <w:color w:val="221F1F"/>
                <w:sz w:val="4"/>
                <w:szCs w:val="4"/>
              </w:rPr>
            </w:pPr>
          </w:p>
        </w:tc>
        <w:tc>
          <w:tcPr>
            <w:tcW w:w="3633" w:type="dxa"/>
          </w:tcPr>
          <w:p w14:paraId="579FAD97" w14:textId="77777777" w:rsidR="002F08BE" w:rsidRPr="00BA5EEA" w:rsidRDefault="002F08BE" w:rsidP="003B136A">
            <w:pPr>
              <w:jc w:val="both"/>
              <w:rPr>
                <w:rFonts w:ascii="Marianne" w:hAnsi="Marianne" w:cstheme="minorHAnsi"/>
                <w:b/>
                <w:bCs/>
                <w:sz w:val="20"/>
                <w:szCs w:val="20"/>
              </w:rPr>
            </w:pPr>
          </w:p>
        </w:tc>
        <w:tc>
          <w:tcPr>
            <w:tcW w:w="3561" w:type="dxa"/>
            <w:shd w:val="clear" w:color="auto" w:fill="FFFFC9"/>
          </w:tcPr>
          <w:p w14:paraId="23D364DC" w14:textId="77777777" w:rsidR="002F08BE" w:rsidRPr="00BA5EEA" w:rsidRDefault="002F08BE" w:rsidP="003B136A">
            <w:pPr>
              <w:jc w:val="both"/>
              <w:rPr>
                <w:rFonts w:ascii="Marianne" w:hAnsi="Marianne" w:cstheme="minorHAnsi"/>
                <w:b/>
                <w:bCs/>
                <w:color w:val="FFFFC9"/>
                <w:sz w:val="20"/>
                <w:szCs w:val="20"/>
              </w:rPr>
            </w:pPr>
          </w:p>
        </w:tc>
      </w:tr>
      <w:tr w:rsidR="002F08BE" w:rsidRPr="00BA5EEA" w14:paraId="290AC546" w14:textId="77777777" w:rsidTr="00767DEF">
        <w:trPr>
          <w:trHeight w:val="345"/>
        </w:trPr>
        <w:tc>
          <w:tcPr>
            <w:tcW w:w="546" w:type="dxa"/>
            <w:vMerge/>
            <w:shd w:val="clear" w:color="auto" w:fill="FFFF69"/>
          </w:tcPr>
          <w:p w14:paraId="60932F53" w14:textId="77777777" w:rsidR="002F08BE" w:rsidRPr="00BA5EEA" w:rsidRDefault="002F08BE" w:rsidP="003B136A">
            <w:pPr>
              <w:rPr>
                <w:rFonts w:ascii="Marianne" w:hAnsi="Marianne" w:cstheme="minorHAnsi"/>
                <w:b/>
                <w:bCs/>
                <w:sz w:val="20"/>
                <w:szCs w:val="20"/>
              </w:rPr>
            </w:pPr>
          </w:p>
        </w:tc>
        <w:tc>
          <w:tcPr>
            <w:tcW w:w="500" w:type="dxa"/>
            <w:vMerge/>
            <w:shd w:val="clear" w:color="auto" w:fill="FFFF99"/>
          </w:tcPr>
          <w:p w14:paraId="098B6683" w14:textId="77777777" w:rsidR="002F08BE" w:rsidRPr="00BA5EEA" w:rsidRDefault="002F08BE" w:rsidP="003B136A">
            <w:pPr>
              <w:pStyle w:val="Default"/>
              <w:jc w:val="both"/>
              <w:rPr>
                <w:rFonts w:cstheme="minorHAnsi"/>
                <w:b/>
                <w:bCs/>
                <w:color w:val="221F1F"/>
                <w:sz w:val="20"/>
                <w:szCs w:val="20"/>
              </w:rPr>
            </w:pPr>
          </w:p>
        </w:tc>
        <w:tc>
          <w:tcPr>
            <w:tcW w:w="1000" w:type="dxa"/>
            <w:vMerge w:val="restart"/>
            <w:shd w:val="clear" w:color="auto" w:fill="FFFFC9"/>
            <w:textDirection w:val="btLr"/>
          </w:tcPr>
          <w:p w14:paraId="7B49F6EF" w14:textId="72B3A1F4" w:rsidR="002F08BE" w:rsidRDefault="00FF230C" w:rsidP="003B136A">
            <w:pPr>
              <w:pStyle w:val="Default"/>
              <w:ind w:left="113" w:right="113"/>
              <w:jc w:val="center"/>
              <w:rPr>
                <w:rFonts w:cstheme="minorHAnsi"/>
                <w:b/>
                <w:bCs/>
                <w:color w:val="221F1F"/>
                <w:sz w:val="4"/>
                <w:szCs w:val="4"/>
              </w:rPr>
            </w:pPr>
            <w:r>
              <w:rPr>
                <w:rFonts w:cstheme="minorHAnsi"/>
                <w:b/>
                <w:bCs/>
                <w:color w:val="221F1F"/>
                <w:sz w:val="4"/>
                <w:szCs w:val="4"/>
              </w:rPr>
              <w:t xml:space="preserve">  </w:t>
            </w:r>
          </w:p>
          <w:p w14:paraId="23D0E514" w14:textId="77777777" w:rsidR="00FF230C" w:rsidRDefault="00FF230C" w:rsidP="003B136A">
            <w:pPr>
              <w:pStyle w:val="Default"/>
              <w:ind w:left="113" w:right="113"/>
              <w:jc w:val="center"/>
              <w:rPr>
                <w:rFonts w:cstheme="minorHAnsi"/>
                <w:b/>
                <w:bCs/>
                <w:color w:val="221F1F"/>
                <w:sz w:val="4"/>
                <w:szCs w:val="4"/>
              </w:rPr>
            </w:pPr>
          </w:p>
          <w:p w14:paraId="7B969111" w14:textId="77777777" w:rsidR="00FF230C" w:rsidRDefault="00FF230C" w:rsidP="003B136A">
            <w:pPr>
              <w:pStyle w:val="Default"/>
              <w:ind w:left="113" w:right="113"/>
              <w:jc w:val="center"/>
              <w:rPr>
                <w:rFonts w:cstheme="minorHAnsi"/>
                <w:b/>
                <w:bCs/>
                <w:color w:val="221F1F"/>
                <w:sz w:val="4"/>
                <w:szCs w:val="4"/>
              </w:rPr>
            </w:pPr>
          </w:p>
          <w:p w14:paraId="61A16773" w14:textId="77777777" w:rsidR="00FF230C" w:rsidRDefault="00FF230C" w:rsidP="003B136A">
            <w:pPr>
              <w:pStyle w:val="Default"/>
              <w:ind w:left="113" w:right="113"/>
              <w:jc w:val="center"/>
              <w:rPr>
                <w:rFonts w:cstheme="minorHAnsi"/>
                <w:b/>
                <w:bCs/>
                <w:color w:val="221F1F"/>
                <w:sz w:val="4"/>
                <w:szCs w:val="4"/>
              </w:rPr>
            </w:pPr>
          </w:p>
          <w:p w14:paraId="17FA67CB" w14:textId="77777777" w:rsidR="00FF230C" w:rsidRPr="00FF230C" w:rsidRDefault="00FF230C" w:rsidP="003B136A">
            <w:pPr>
              <w:pStyle w:val="Default"/>
              <w:ind w:left="113" w:right="113"/>
              <w:jc w:val="center"/>
              <w:rPr>
                <w:rFonts w:cstheme="minorHAnsi"/>
                <w:b/>
                <w:bCs/>
                <w:color w:val="221F1F"/>
                <w:sz w:val="4"/>
                <w:szCs w:val="4"/>
              </w:rPr>
            </w:pPr>
          </w:p>
          <w:p w14:paraId="43E85D85" w14:textId="64CBD8D3" w:rsidR="002F08BE" w:rsidRPr="00BD4CB7" w:rsidRDefault="002F08BE" w:rsidP="003B136A">
            <w:pPr>
              <w:pStyle w:val="Default"/>
              <w:ind w:left="113" w:right="113"/>
              <w:jc w:val="center"/>
              <w:rPr>
                <w:rFonts w:cstheme="minorHAnsi"/>
                <w:color w:val="221F1F"/>
                <w:sz w:val="20"/>
                <w:szCs w:val="20"/>
              </w:rPr>
            </w:pPr>
            <w:r w:rsidRPr="00BD4CB7">
              <w:rPr>
                <w:rFonts w:cstheme="minorHAnsi"/>
                <w:color w:val="221F1F"/>
                <w:sz w:val="20"/>
                <w:szCs w:val="20"/>
              </w:rPr>
              <w:t>Accorder le sujet et le verbe</w:t>
            </w:r>
          </w:p>
        </w:tc>
        <w:tc>
          <w:tcPr>
            <w:tcW w:w="6454" w:type="dxa"/>
            <w:shd w:val="clear" w:color="auto" w:fill="auto"/>
          </w:tcPr>
          <w:p w14:paraId="26722915" w14:textId="77777777" w:rsidR="002F08BE" w:rsidRDefault="002F08BE" w:rsidP="003B136A">
            <w:pPr>
              <w:pStyle w:val="Default"/>
              <w:jc w:val="both"/>
              <w:rPr>
                <w:sz w:val="20"/>
                <w:szCs w:val="20"/>
              </w:rPr>
            </w:pPr>
            <w:r>
              <w:rPr>
                <w:color w:val="221F1F"/>
                <w:sz w:val="20"/>
                <w:szCs w:val="20"/>
              </w:rPr>
              <w:t xml:space="preserve">Repérer le sujet du verbe : notamment le nom noyau dans le cas d’un groupe nominal. </w:t>
            </w:r>
          </w:p>
          <w:p w14:paraId="44589E6B" w14:textId="77777777" w:rsidR="002F08BE" w:rsidRPr="00767DEF" w:rsidRDefault="002F08BE" w:rsidP="003B136A">
            <w:pPr>
              <w:pStyle w:val="Default"/>
              <w:jc w:val="both"/>
              <w:rPr>
                <w:rFonts w:cstheme="minorHAnsi"/>
                <w:b/>
                <w:bCs/>
                <w:color w:val="221F1F"/>
                <w:sz w:val="4"/>
                <w:szCs w:val="4"/>
              </w:rPr>
            </w:pPr>
          </w:p>
        </w:tc>
        <w:tc>
          <w:tcPr>
            <w:tcW w:w="3633" w:type="dxa"/>
            <w:shd w:val="clear" w:color="auto" w:fill="FFFFC9"/>
          </w:tcPr>
          <w:p w14:paraId="16C24651" w14:textId="77777777" w:rsidR="002F08BE" w:rsidRPr="00BA5EEA" w:rsidRDefault="002F08BE" w:rsidP="003B136A">
            <w:pPr>
              <w:jc w:val="both"/>
              <w:rPr>
                <w:rFonts w:ascii="Marianne" w:hAnsi="Marianne" w:cstheme="minorHAnsi"/>
                <w:b/>
                <w:bCs/>
                <w:sz w:val="20"/>
                <w:szCs w:val="20"/>
              </w:rPr>
            </w:pPr>
          </w:p>
        </w:tc>
        <w:tc>
          <w:tcPr>
            <w:tcW w:w="3561" w:type="dxa"/>
            <w:shd w:val="clear" w:color="auto" w:fill="auto"/>
          </w:tcPr>
          <w:p w14:paraId="361043EE" w14:textId="77777777" w:rsidR="002F08BE" w:rsidRPr="00BA5EEA" w:rsidRDefault="002F08BE" w:rsidP="003B136A">
            <w:pPr>
              <w:jc w:val="both"/>
              <w:rPr>
                <w:rFonts w:ascii="Marianne" w:hAnsi="Marianne" w:cstheme="minorHAnsi"/>
                <w:b/>
                <w:bCs/>
                <w:color w:val="FFFFC9"/>
                <w:sz w:val="20"/>
                <w:szCs w:val="20"/>
              </w:rPr>
            </w:pPr>
          </w:p>
        </w:tc>
      </w:tr>
      <w:tr w:rsidR="002F08BE" w:rsidRPr="00BA5EEA" w14:paraId="41DA6A53" w14:textId="77777777" w:rsidTr="00767DEF">
        <w:trPr>
          <w:trHeight w:val="345"/>
        </w:trPr>
        <w:tc>
          <w:tcPr>
            <w:tcW w:w="546" w:type="dxa"/>
            <w:vMerge/>
            <w:shd w:val="clear" w:color="auto" w:fill="FFFF69"/>
          </w:tcPr>
          <w:p w14:paraId="59005654" w14:textId="77777777" w:rsidR="002F08BE" w:rsidRPr="00BA5EEA" w:rsidRDefault="002F08BE" w:rsidP="003B136A">
            <w:pPr>
              <w:rPr>
                <w:rFonts w:ascii="Marianne" w:hAnsi="Marianne" w:cstheme="minorHAnsi"/>
                <w:b/>
                <w:bCs/>
                <w:sz w:val="20"/>
                <w:szCs w:val="20"/>
              </w:rPr>
            </w:pPr>
          </w:p>
        </w:tc>
        <w:tc>
          <w:tcPr>
            <w:tcW w:w="500" w:type="dxa"/>
            <w:vMerge/>
            <w:shd w:val="clear" w:color="auto" w:fill="FFFF99"/>
          </w:tcPr>
          <w:p w14:paraId="7CFCBF6F" w14:textId="77777777" w:rsidR="002F08BE" w:rsidRPr="00BA5EEA" w:rsidRDefault="002F08BE" w:rsidP="003B136A">
            <w:pPr>
              <w:pStyle w:val="Default"/>
              <w:jc w:val="both"/>
              <w:rPr>
                <w:rFonts w:cstheme="minorHAnsi"/>
                <w:b/>
                <w:bCs/>
                <w:color w:val="221F1F"/>
                <w:sz w:val="20"/>
                <w:szCs w:val="20"/>
              </w:rPr>
            </w:pPr>
          </w:p>
        </w:tc>
        <w:tc>
          <w:tcPr>
            <w:tcW w:w="1000" w:type="dxa"/>
            <w:vMerge/>
            <w:shd w:val="clear" w:color="auto" w:fill="FFFFC9"/>
          </w:tcPr>
          <w:p w14:paraId="07490D3F" w14:textId="77777777" w:rsidR="002F08BE" w:rsidRPr="00BA5EEA" w:rsidRDefault="002F08BE" w:rsidP="003B136A">
            <w:pPr>
              <w:pStyle w:val="Default"/>
              <w:jc w:val="both"/>
              <w:rPr>
                <w:rFonts w:cstheme="minorHAnsi"/>
                <w:b/>
                <w:bCs/>
                <w:color w:val="221F1F"/>
                <w:sz w:val="20"/>
                <w:szCs w:val="20"/>
              </w:rPr>
            </w:pPr>
          </w:p>
        </w:tc>
        <w:tc>
          <w:tcPr>
            <w:tcW w:w="6454" w:type="dxa"/>
            <w:shd w:val="clear" w:color="auto" w:fill="auto"/>
          </w:tcPr>
          <w:p w14:paraId="5C511C8D" w14:textId="77777777" w:rsidR="002F08BE" w:rsidRDefault="002F08BE" w:rsidP="003B136A">
            <w:pPr>
              <w:pStyle w:val="Default"/>
              <w:jc w:val="both"/>
              <w:rPr>
                <w:sz w:val="20"/>
                <w:szCs w:val="20"/>
              </w:rPr>
            </w:pPr>
            <w:r>
              <w:rPr>
                <w:color w:val="221F1F"/>
                <w:sz w:val="20"/>
                <w:szCs w:val="20"/>
              </w:rPr>
              <w:t xml:space="preserve">Repérer les groupes sujets inversés dans un contexte de phrases simples, puis dans des cas plus complexes. </w:t>
            </w:r>
          </w:p>
          <w:p w14:paraId="188DF08C" w14:textId="77777777" w:rsidR="002F08BE" w:rsidRPr="00767DEF" w:rsidRDefault="002F08BE" w:rsidP="003B136A">
            <w:pPr>
              <w:pStyle w:val="Default"/>
              <w:jc w:val="both"/>
              <w:rPr>
                <w:rFonts w:cstheme="minorHAnsi"/>
                <w:b/>
                <w:bCs/>
                <w:color w:val="221F1F"/>
                <w:sz w:val="4"/>
                <w:szCs w:val="4"/>
              </w:rPr>
            </w:pPr>
          </w:p>
        </w:tc>
        <w:tc>
          <w:tcPr>
            <w:tcW w:w="3633" w:type="dxa"/>
          </w:tcPr>
          <w:p w14:paraId="1851E95A" w14:textId="77777777" w:rsidR="002F08BE" w:rsidRPr="00BA5EEA" w:rsidRDefault="002F08BE" w:rsidP="003B136A">
            <w:pPr>
              <w:jc w:val="both"/>
              <w:rPr>
                <w:rFonts w:ascii="Marianne" w:hAnsi="Marianne" w:cstheme="minorHAnsi"/>
                <w:b/>
                <w:bCs/>
                <w:sz w:val="20"/>
                <w:szCs w:val="20"/>
              </w:rPr>
            </w:pPr>
          </w:p>
        </w:tc>
        <w:tc>
          <w:tcPr>
            <w:tcW w:w="3561" w:type="dxa"/>
            <w:shd w:val="clear" w:color="auto" w:fill="FFFFC9"/>
          </w:tcPr>
          <w:p w14:paraId="1971E7E8" w14:textId="77777777" w:rsidR="002F08BE" w:rsidRPr="00BA5EEA" w:rsidRDefault="002F08BE" w:rsidP="003B136A">
            <w:pPr>
              <w:jc w:val="both"/>
              <w:rPr>
                <w:rFonts w:ascii="Marianne" w:hAnsi="Marianne" w:cstheme="minorHAnsi"/>
                <w:b/>
                <w:bCs/>
                <w:color w:val="FFFFC9"/>
                <w:sz w:val="20"/>
                <w:szCs w:val="20"/>
              </w:rPr>
            </w:pPr>
          </w:p>
        </w:tc>
      </w:tr>
      <w:tr w:rsidR="002F08BE" w:rsidRPr="00BA5EEA" w14:paraId="6CB10AAC" w14:textId="77777777" w:rsidTr="00767DEF">
        <w:trPr>
          <w:trHeight w:val="345"/>
        </w:trPr>
        <w:tc>
          <w:tcPr>
            <w:tcW w:w="546" w:type="dxa"/>
            <w:vMerge/>
            <w:shd w:val="clear" w:color="auto" w:fill="FFFF69"/>
          </w:tcPr>
          <w:p w14:paraId="42C50D4B" w14:textId="77777777" w:rsidR="002F08BE" w:rsidRPr="00BA5EEA" w:rsidRDefault="002F08BE" w:rsidP="003B136A">
            <w:pPr>
              <w:rPr>
                <w:rFonts w:ascii="Marianne" w:hAnsi="Marianne" w:cstheme="minorHAnsi"/>
                <w:b/>
                <w:bCs/>
                <w:sz w:val="20"/>
                <w:szCs w:val="20"/>
              </w:rPr>
            </w:pPr>
          </w:p>
        </w:tc>
        <w:tc>
          <w:tcPr>
            <w:tcW w:w="500" w:type="dxa"/>
            <w:vMerge/>
            <w:shd w:val="clear" w:color="auto" w:fill="FFFF99"/>
          </w:tcPr>
          <w:p w14:paraId="1C9BBFD4" w14:textId="77777777" w:rsidR="002F08BE" w:rsidRPr="00BA5EEA" w:rsidRDefault="002F08BE" w:rsidP="003B136A">
            <w:pPr>
              <w:pStyle w:val="Default"/>
              <w:jc w:val="both"/>
              <w:rPr>
                <w:rFonts w:cstheme="minorHAnsi"/>
                <w:b/>
                <w:bCs/>
                <w:color w:val="221F1F"/>
                <w:sz w:val="20"/>
                <w:szCs w:val="20"/>
              </w:rPr>
            </w:pPr>
          </w:p>
        </w:tc>
        <w:tc>
          <w:tcPr>
            <w:tcW w:w="1000" w:type="dxa"/>
            <w:vMerge/>
            <w:shd w:val="clear" w:color="auto" w:fill="FFFFC9"/>
          </w:tcPr>
          <w:p w14:paraId="1E1AE9BB" w14:textId="77777777" w:rsidR="002F08BE" w:rsidRPr="00BA5EEA" w:rsidRDefault="002F08BE" w:rsidP="003B136A">
            <w:pPr>
              <w:pStyle w:val="Default"/>
              <w:jc w:val="both"/>
              <w:rPr>
                <w:rFonts w:cstheme="minorHAnsi"/>
                <w:b/>
                <w:bCs/>
                <w:color w:val="221F1F"/>
                <w:sz w:val="20"/>
                <w:szCs w:val="20"/>
              </w:rPr>
            </w:pPr>
          </w:p>
        </w:tc>
        <w:tc>
          <w:tcPr>
            <w:tcW w:w="6454" w:type="dxa"/>
            <w:shd w:val="clear" w:color="auto" w:fill="auto"/>
          </w:tcPr>
          <w:p w14:paraId="19367760" w14:textId="77777777" w:rsidR="002F08BE" w:rsidRDefault="002F08BE" w:rsidP="003B136A">
            <w:pPr>
              <w:pStyle w:val="Default"/>
              <w:jc w:val="both"/>
              <w:rPr>
                <w:color w:val="221F1F"/>
                <w:sz w:val="20"/>
                <w:szCs w:val="20"/>
              </w:rPr>
            </w:pPr>
            <w:r>
              <w:rPr>
                <w:color w:val="221F1F"/>
                <w:sz w:val="20"/>
                <w:szCs w:val="20"/>
              </w:rPr>
              <w:t>Accorder le participe passé avec le sujet dans le cas de l’emploi avec l’auxiliaire être.</w:t>
            </w:r>
          </w:p>
          <w:p w14:paraId="098569E1" w14:textId="686799CE" w:rsidR="002F08BE" w:rsidRPr="00767DEF" w:rsidRDefault="002F08BE" w:rsidP="003B136A">
            <w:pPr>
              <w:pStyle w:val="Default"/>
              <w:jc w:val="both"/>
              <w:rPr>
                <w:rFonts w:cstheme="minorHAnsi"/>
                <w:b/>
                <w:bCs/>
                <w:color w:val="221F1F"/>
                <w:sz w:val="4"/>
                <w:szCs w:val="4"/>
              </w:rPr>
            </w:pPr>
          </w:p>
        </w:tc>
        <w:tc>
          <w:tcPr>
            <w:tcW w:w="3633" w:type="dxa"/>
            <w:shd w:val="clear" w:color="auto" w:fill="FFFFC9"/>
          </w:tcPr>
          <w:p w14:paraId="5E3B8007" w14:textId="77777777" w:rsidR="002F08BE" w:rsidRPr="00BA5EEA" w:rsidRDefault="002F08BE" w:rsidP="003B136A">
            <w:pPr>
              <w:jc w:val="both"/>
              <w:rPr>
                <w:rFonts w:ascii="Marianne" w:hAnsi="Marianne" w:cstheme="minorHAnsi"/>
                <w:b/>
                <w:bCs/>
                <w:sz w:val="20"/>
                <w:szCs w:val="20"/>
              </w:rPr>
            </w:pPr>
          </w:p>
        </w:tc>
        <w:tc>
          <w:tcPr>
            <w:tcW w:w="3561" w:type="dxa"/>
            <w:shd w:val="clear" w:color="auto" w:fill="auto"/>
          </w:tcPr>
          <w:p w14:paraId="2BAB7B97" w14:textId="77777777" w:rsidR="002F08BE" w:rsidRPr="00BA5EEA" w:rsidRDefault="002F08BE" w:rsidP="003B136A">
            <w:pPr>
              <w:jc w:val="both"/>
              <w:rPr>
                <w:rFonts w:ascii="Marianne" w:hAnsi="Marianne" w:cstheme="minorHAnsi"/>
                <w:b/>
                <w:bCs/>
                <w:color w:val="FFFFC9"/>
                <w:sz w:val="20"/>
                <w:szCs w:val="20"/>
              </w:rPr>
            </w:pPr>
          </w:p>
        </w:tc>
      </w:tr>
      <w:tr w:rsidR="002F08BE" w:rsidRPr="00BA5EEA" w14:paraId="220BC62D" w14:textId="77777777" w:rsidTr="009A27F0">
        <w:trPr>
          <w:trHeight w:val="345"/>
        </w:trPr>
        <w:tc>
          <w:tcPr>
            <w:tcW w:w="546" w:type="dxa"/>
            <w:vMerge/>
            <w:shd w:val="clear" w:color="auto" w:fill="FFFF69"/>
          </w:tcPr>
          <w:p w14:paraId="67FCE0D7" w14:textId="77777777" w:rsidR="002F08BE" w:rsidRPr="00BA5EEA" w:rsidRDefault="002F08BE" w:rsidP="003B136A">
            <w:pPr>
              <w:rPr>
                <w:rFonts w:ascii="Marianne" w:hAnsi="Marianne" w:cstheme="minorHAnsi"/>
                <w:b/>
                <w:bCs/>
                <w:sz w:val="20"/>
                <w:szCs w:val="20"/>
              </w:rPr>
            </w:pPr>
          </w:p>
        </w:tc>
        <w:tc>
          <w:tcPr>
            <w:tcW w:w="500" w:type="dxa"/>
            <w:vMerge/>
            <w:shd w:val="clear" w:color="auto" w:fill="FFFF99"/>
          </w:tcPr>
          <w:p w14:paraId="6B4A8D11" w14:textId="77777777" w:rsidR="002F08BE" w:rsidRPr="00BA5EEA" w:rsidRDefault="002F08BE" w:rsidP="003B136A">
            <w:pPr>
              <w:pStyle w:val="Default"/>
              <w:jc w:val="both"/>
              <w:rPr>
                <w:rFonts w:cstheme="minorHAnsi"/>
                <w:b/>
                <w:bCs/>
                <w:color w:val="221F1F"/>
                <w:sz w:val="20"/>
                <w:szCs w:val="20"/>
              </w:rPr>
            </w:pPr>
          </w:p>
        </w:tc>
        <w:tc>
          <w:tcPr>
            <w:tcW w:w="1000" w:type="dxa"/>
            <w:vMerge/>
            <w:shd w:val="clear" w:color="auto" w:fill="FFFFC9"/>
          </w:tcPr>
          <w:p w14:paraId="2612B3C6" w14:textId="77777777" w:rsidR="002F08BE" w:rsidRPr="00BA5EEA" w:rsidRDefault="002F08BE" w:rsidP="003B136A">
            <w:pPr>
              <w:pStyle w:val="Default"/>
              <w:jc w:val="both"/>
              <w:rPr>
                <w:rFonts w:cstheme="minorHAnsi"/>
                <w:b/>
                <w:bCs/>
                <w:color w:val="221F1F"/>
                <w:sz w:val="20"/>
                <w:szCs w:val="20"/>
              </w:rPr>
            </w:pPr>
          </w:p>
        </w:tc>
        <w:tc>
          <w:tcPr>
            <w:tcW w:w="6454" w:type="dxa"/>
            <w:shd w:val="clear" w:color="auto" w:fill="auto"/>
          </w:tcPr>
          <w:p w14:paraId="4146F2F9" w14:textId="77777777" w:rsidR="002F08BE" w:rsidRDefault="002F08BE" w:rsidP="003B136A">
            <w:pPr>
              <w:pStyle w:val="Default"/>
              <w:jc w:val="both"/>
              <w:rPr>
                <w:color w:val="221F1F"/>
                <w:sz w:val="20"/>
                <w:szCs w:val="20"/>
              </w:rPr>
            </w:pPr>
            <w:r>
              <w:rPr>
                <w:color w:val="221F1F"/>
                <w:sz w:val="20"/>
                <w:szCs w:val="20"/>
              </w:rPr>
              <w:t>Transformer à l’écrit et à l’oral des phrases en faisant varier le temps ou le sujet ; respecter toutes les chaines d’accord.</w:t>
            </w:r>
          </w:p>
          <w:p w14:paraId="36876A4D" w14:textId="76D6D0D6" w:rsidR="002F08BE" w:rsidRPr="009A27F0" w:rsidRDefault="002F08BE" w:rsidP="003B136A">
            <w:pPr>
              <w:pStyle w:val="Default"/>
              <w:jc w:val="both"/>
              <w:rPr>
                <w:rFonts w:cstheme="minorHAnsi"/>
                <w:b/>
                <w:bCs/>
                <w:color w:val="221F1F"/>
                <w:sz w:val="4"/>
                <w:szCs w:val="4"/>
              </w:rPr>
            </w:pPr>
          </w:p>
        </w:tc>
        <w:tc>
          <w:tcPr>
            <w:tcW w:w="3633" w:type="dxa"/>
            <w:shd w:val="clear" w:color="auto" w:fill="FFFFC9"/>
          </w:tcPr>
          <w:p w14:paraId="0405EEBB" w14:textId="77777777" w:rsidR="002F08BE" w:rsidRPr="00BA5EEA" w:rsidRDefault="002F08BE" w:rsidP="003B136A">
            <w:pPr>
              <w:jc w:val="both"/>
              <w:rPr>
                <w:rFonts w:ascii="Marianne" w:hAnsi="Marianne" w:cstheme="minorHAnsi"/>
                <w:b/>
                <w:bCs/>
                <w:sz w:val="20"/>
                <w:szCs w:val="20"/>
              </w:rPr>
            </w:pPr>
          </w:p>
        </w:tc>
        <w:tc>
          <w:tcPr>
            <w:tcW w:w="3561" w:type="dxa"/>
            <w:shd w:val="clear" w:color="auto" w:fill="auto"/>
          </w:tcPr>
          <w:p w14:paraId="72A43ED7" w14:textId="77777777" w:rsidR="002F08BE" w:rsidRPr="00BA5EEA" w:rsidRDefault="002F08BE" w:rsidP="003B136A">
            <w:pPr>
              <w:jc w:val="both"/>
              <w:rPr>
                <w:rFonts w:ascii="Marianne" w:hAnsi="Marianne" w:cstheme="minorHAnsi"/>
                <w:b/>
                <w:bCs/>
                <w:color w:val="FFFFC9"/>
                <w:sz w:val="20"/>
                <w:szCs w:val="20"/>
              </w:rPr>
            </w:pPr>
          </w:p>
        </w:tc>
      </w:tr>
      <w:tr w:rsidR="002F08BE" w:rsidRPr="00BA5EEA" w14:paraId="44D56A9E" w14:textId="77777777" w:rsidTr="009A27F0">
        <w:trPr>
          <w:trHeight w:val="345"/>
        </w:trPr>
        <w:tc>
          <w:tcPr>
            <w:tcW w:w="546" w:type="dxa"/>
            <w:vMerge/>
            <w:shd w:val="clear" w:color="auto" w:fill="FFFF69"/>
          </w:tcPr>
          <w:p w14:paraId="5FDB6803" w14:textId="77777777" w:rsidR="002F08BE" w:rsidRPr="00BA5EEA" w:rsidRDefault="002F08BE" w:rsidP="003B136A">
            <w:pPr>
              <w:rPr>
                <w:rFonts w:ascii="Marianne" w:hAnsi="Marianne" w:cstheme="minorHAnsi"/>
                <w:b/>
                <w:bCs/>
                <w:sz w:val="20"/>
                <w:szCs w:val="20"/>
              </w:rPr>
            </w:pPr>
          </w:p>
        </w:tc>
        <w:tc>
          <w:tcPr>
            <w:tcW w:w="500" w:type="dxa"/>
            <w:vMerge/>
            <w:shd w:val="clear" w:color="auto" w:fill="FFFF99"/>
          </w:tcPr>
          <w:p w14:paraId="7F32343F" w14:textId="77777777" w:rsidR="002F08BE" w:rsidRPr="00BA5EEA" w:rsidRDefault="002F08BE" w:rsidP="003B136A">
            <w:pPr>
              <w:pStyle w:val="Default"/>
              <w:jc w:val="both"/>
              <w:rPr>
                <w:rFonts w:cstheme="minorHAnsi"/>
                <w:b/>
                <w:bCs/>
                <w:color w:val="221F1F"/>
                <w:sz w:val="20"/>
                <w:szCs w:val="20"/>
              </w:rPr>
            </w:pPr>
          </w:p>
        </w:tc>
        <w:tc>
          <w:tcPr>
            <w:tcW w:w="1000" w:type="dxa"/>
            <w:vMerge/>
            <w:shd w:val="clear" w:color="auto" w:fill="FFFFC9"/>
          </w:tcPr>
          <w:p w14:paraId="440B4A13" w14:textId="77777777" w:rsidR="002F08BE" w:rsidRPr="00BA5EEA" w:rsidRDefault="002F08BE" w:rsidP="003B136A">
            <w:pPr>
              <w:pStyle w:val="Default"/>
              <w:jc w:val="both"/>
              <w:rPr>
                <w:rFonts w:cstheme="minorHAnsi"/>
                <w:b/>
                <w:bCs/>
                <w:color w:val="221F1F"/>
                <w:sz w:val="20"/>
                <w:szCs w:val="20"/>
              </w:rPr>
            </w:pPr>
          </w:p>
        </w:tc>
        <w:tc>
          <w:tcPr>
            <w:tcW w:w="6454" w:type="dxa"/>
            <w:shd w:val="clear" w:color="auto" w:fill="auto"/>
          </w:tcPr>
          <w:p w14:paraId="1B84C3AB" w14:textId="77777777" w:rsidR="002F08BE" w:rsidRDefault="002F08BE" w:rsidP="003B136A">
            <w:pPr>
              <w:pStyle w:val="Default"/>
              <w:jc w:val="both"/>
              <w:rPr>
                <w:sz w:val="20"/>
                <w:szCs w:val="20"/>
              </w:rPr>
            </w:pPr>
            <w:r>
              <w:rPr>
                <w:color w:val="221F1F"/>
                <w:sz w:val="20"/>
                <w:szCs w:val="20"/>
              </w:rPr>
              <w:t xml:space="preserve">Conjointement à la notion de la fonction d’attribut du sujet, identifier et appliquer la chaine d’accords sujet/verbe, sujet/attribut du sujet. </w:t>
            </w:r>
          </w:p>
          <w:p w14:paraId="0025980B" w14:textId="77777777" w:rsidR="002F08BE" w:rsidRPr="009A27F0" w:rsidRDefault="002F08BE" w:rsidP="003B136A">
            <w:pPr>
              <w:pStyle w:val="Default"/>
              <w:jc w:val="both"/>
              <w:rPr>
                <w:rFonts w:cstheme="minorHAnsi"/>
                <w:b/>
                <w:bCs/>
                <w:color w:val="221F1F"/>
                <w:sz w:val="4"/>
                <w:szCs w:val="4"/>
              </w:rPr>
            </w:pPr>
          </w:p>
        </w:tc>
        <w:tc>
          <w:tcPr>
            <w:tcW w:w="3633" w:type="dxa"/>
          </w:tcPr>
          <w:p w14:paraId="3D468901" w14:textId="77777777" w:rsidR="002F08BE" w:rsidRPr="00BA5EEA" w:rsidRDefault="002F08BE" w:rsidP="003B136A">
            <w:pPr>
              <w:jc w:val="both"/>
              <w:rPr>
                <w:rFonts w:ascii="Marianne" w:hAnsi="Marianne" w:cstheme="minorHAnsi"/>
                <w:b/>
                <w:bCs/>
                <w:sz w:val="20"/>
                <w:szCs w:val="20"/>
              </w:rPr>
            </w:pPr>
          </w:p>
        </w:tc>
        <w:tc>
          <w:tcPr>
            <w:tcW w:w="3561" w:type="dxa"/>
            <w:shd w:val="clear" w:color="auto" w:fill="FFFFC9"/>
          </w:tcPr>
          <w:p w14:paraId="5602CF3E" w14:textId="77777777" w:rsidR="002F08BE" w:rsidRPr="00BA5EEA" w:rsidRDefault="002F08BE" w:rsidP="003B136A">
            <w:pPr>
              <w:jc w:val="both"/>
              <w:rPr>
                <w:rFonts w:ascii="Marianne" w:hAnsi="Marianne" w:cstheme="minorHAnsi"/>
                <w:b/>
                <w:bCs/>
                <w:color w:val="FFFFC9"/>
                <w:sz w:val="20"/>
                <w:szCs w:val="20"/>
              </w:rPr>
            </w:pPr>
          </w:p>
        </w:tc>
      </w:tr>
      <w:tr w:rsidR="002F08BE" w:rsidRPr="00BA5EEA" w14:paraId="60DC9E1F" w14:textId="77777777" w:rsidTr="009A27F0">
        <w:trPr>
          <w:trHeight w:val="345"/>
        </w:trPr>
        <w:tc>
          <w:tcPr>
            <w:tcW w:w="546" w:type="dxa"/>
            <w:vMerge/>
            <w:shd w:val="clear" w:color="auto" w:fill="FFFF69"/>
          </w:tcPr>
          <w:p w14:paraId="3F3C861E" w14:textId="77777777" w:rsidR="002F08BE" w:rsidRPr="00BA5EEA" w:rsidRDefault="002F08BE" w:rsidP="003B136A">
            <w:pPr>
              <w:rPr>
                <w:rFonts w:ascii="Marianne" w:hAnsi="Marianne" w:cstheme="minorHAnsi"/>
                <w:b/>
                <w:bCs/>
                <w:sz w:val="20"/>
                <w:szCs w:val="20"/>
              </w:rPr>
            </w:pPr>
          </w:p>
        </w:tc>
        <w:tc>
          <w:tcPr>
            <w:tcW w:w="500" w:type="dxa"/>
            <w:vMerge/>
            <w:shd w:val="clear" w:color="auto" w:fill="FFFF99"/>
          </w:tcPr>
          <w:p w14:paraId="0FF2029F" w14:textId="77777777" w:rsidR="002F08BE" w:rsidRPr="00BA5EEA" w:rsidRDefault="002F08BE" w:rsidP="003B136A">
            <w:pPr>
              <w:pStyle w:val="Default"/>
              <w:jc w:val="both"/>
              <w:rPr>
                <w:rFonts w:cstheme="minorHAnsi"/>
                <w:b/>
                <w:bCs/>
                <w:color w:val="221F1F"/>
                <w:sz w:val="20"/>
                <w:szCs w:val="20"/>
              </w:rPr>
            </w:pPr>
          </w:p>
        </w:tc>
        <w:tc>
          <w:tcPr>
            <w:tcW w:w="1000" w:type="dxa"/>
            <w:vMerge/>
            <w:shd w:val="clear" w:color="auto" w:fill="FFFFC9"/>
          </w:tcPr>
          <w:p w14:paraId="525B3972" w14:textId="77777777" w:rsidR="002F08BE" w:rsidRPr="00BA5EEA" w:rsidRDefault="002F08BE" w:rsidP="003B136A">
            <w:pPr>
              <w:pStyle w:val="Default"/>
              <w:jc w:val="both"/>
              <w:rPr>
                <w:rFonts w:cstheme="minorHAnsi"/>
                <w:b/>
                <w:bCs/>
                <w:color w:val="221F1F"/>
                <w:sz w:val="20"/>
                <w:szCs w:val="20"/>
              </w:rPr>
            </w:pPr>
          </w:p>
        </w:tc>
        <w:tc>
          <w:tcPr>
            <w:tcW w:w="6454" w:type="dxa"/>
            <w:shd w:val="clear" w:color="auto" w:fill="auto"/>
          </w:tcPr>
          <w:p w14:paraId="7F877D35" w14:textId="77777777" w:rsidR="002F08BE" w:rsidRDefault="002F08BE" w:rsidP="003B136A">
            <w:pPr>
              <w:pStyle w:val="Default"/>
              <w:jc w:val="both"/>
              <w:rPr>
                <w:color w:val="221F1F"/>
                <w:sz w:val="20"/>
                <w:szCs w:val="20"/>
              </w:rPr>
            </w:pPr>
            <w:r>
              <w:rPr>
                <w:color w:val="221F1F"/>
                <w:sz w:val="20"/>
                <w:szCs w:val="20"/>
              </w:rPr>
              <w:t>Mémoriser les marques de personne des verbes les plus fréquents aux temps de conjugaison étudiés pour apprendre à accorder sujet et verbe dans tous types de productions écrites.</w:t>
            </w:r>
          </w:p>
          <w:p w14:paraId="10B7A049" w14:textId="68A5A973" w:rsidR="002F08BE" w:rsidRPr="009A27F0" w:rsidRDefault="002F08BE" w:rsidP="003B136A">
            <w:pPr>
              <w:pStyle w:val="Default"/>
              <w:jc w:val="both"/>
              <w:rPr>
                <w:rFonts w:cstheme="minorHAnsi"/>
                <w:b/>
                <w:bCs/>
                <w:color w:val="221F1F"/>
                <w:sz w:val="4"/>
                <w:szCs w:val="4"/>
              </w:rPr>
            </w:pPr>
          </w:p>
        </w:tc>
        <w:tc>
          <w:tcPr>
            <w:tcW w:w="3633" w:type="dxa"/>
            <w:shd w:val="clear" w:color="auto" w:fill="FFFFC9"/>
          </w:tcPr>
          <w:p w14:paraId="6F8CCA23" w14:textId="77777777" w:rsidR="002F08BE" w:rsidRPr="00BA5EEA" w:rsidRDefault="002F08BE" w:rsidP="003B136A">
            <w:pPr>
              <w:jc w:val="both"/>
              <w:rPr>
                <w:rFonts w:ascii="Marianne" w:hAnsi="Marianne" w:cstheme="minorHAnsi"/>
                <w:b/>
                <w:bCs/>
                <w:sz w:val="20"/>
                <w:szCs w:val="20"/>
              </w:rPr>
            </w:pPr>
          </w:p>
        </w:tc>
        <w:tc>
          <w:tcPr>
            <w:tcW w:w="3561" w:type="dxa"/>
            <w:shd w:val="clear" w:color="auto" w:fill="auto"/>
          </w:tcPr>
          <w:p w14:paraId="073394B5" w14:textId="77777777" w:rsidR="002F08BE" w:rsidRPr="00BA5EEA" w:rsidRDefault="002F08BE" w:rsidP="003B136A">
            <w:pPr>
              <w:jc w:val="both"/>
              <w:rPr>
                <w:rFonts w:ascii="Marianne" w:hAnsi="Marianne" w:cstheme="minorHAnsi"/>
                <w:b/>
                <w:bCs/>
                <w:color w:val="FFFFC9"/>
                <w:sz w:val="20"/>
                <w:szCs w:val="20"/>
              </w:rPr>
            </w:pPr>
          </w:p>
        </w:tc>
      </w:tr>
      <w:tr w:rsidR="002F08BE" w:rsidRPr="00BA5EEA" w14:paraId="624A355B" w14:textId="77777777" w:rsidTr="009A27F0">
        <w:trPr>
          <w:trHeight w:val="345"/>
        </w:trPr>
        <w:tc>
          <w:tcPr>
            <w:tcW w:w="546" w:type="dxa"/>
            <w:vMerge/>
            <w:shd w:val="clear" w:color="auto" w:fill="FFFF69"/>
          </w:tcPr>
          <w:p w14:paraId="68D5EF2B" w14:textId="77777777" w:rsidR="002F08BE" w:rsidRPr="00BA5EEA" w:rsidRDefault="002F08BE" w:rsidP="003B136A">
            <w:pPr>
              <w:rPr>
                <w:rFonts w:ascii="Marianne" w:hAnsi="Marianne" w:cstheme="minorHAnsi"/>
                <w:b/>
                <w:bCs/>
                <w:sz w:val="20"/>
                <w:szCs w:val="20"/>
              </w:rPr>
            </w:pPr>
          </w:p>
        </w:tc>
        <w:tc>
          <w:tcPr>
            <w:tcW w:w="500" w:type="dxa"/>
            <w:vMerge/>
            <w:shd w:val="clear" w:color="auto" w:fill="FFFF99"/>
          </w:tcPr>
          <w:p w14:paraId="72453DED" w14:textId="77777777" w:rsidR="002F08BE" w:rsidRPr="00BA5EEA" w:rsidRDefault="002F08BE" w:rsidP="003B136A">
            <w:pPr>
              <w:pStyle w:val="Default"/>
              <w:jc w:val="both"/>
              <w:rPr>
                <w:rFonts w:cstheme="minorHAnsi"/>
                <w:b/>
                <w:bCs/>
                <w:color w:val="221F1F"/>
                <w:sz w:val="20"/>
                <w:szCs w:val="20"/>
              </w:rPr>
            </w:pPr>
          </w:p>
        </w:tc>
        <w:tc>
          <w:tcPr>
            <w:tcW w:w="1000" w:type="dxa"/>
            <w:vMerge/>
            <w:shd w:val="clear" w:color="auto" w:fill="FFFFC9"/>
          </w:tcPr>
          <w:p w14:paraId="6565B038" w14:textId="77777777" w:rsidR="002F08BE" w:rsidRPr="00BA5EEA" w:rsidRDefault="002F08BE" w:rsidP="003B136A">
            <w:pPr>
              <w:pStyle w:val="Default"/>
              <w:jc w:val="both"/>
              <w:rPr>
                <w:rFonts w:cstheme="minorHAnsi"/>
                <w:b/>
                <w:bCs/>
                <w:color w:val="221F1F"/>
                <w:sz w:val="20"/>
                <w:szCs w:val="20"/>
              </w:rPr>
            </w:pPr>
          </w:p>
        </w:tc>
        <w:tc>
          <w:tcPr>
            <w:tcW w:w="6454" w:type="dxa"/>
            <w:shd w:val="clear" w:color="auto" w:fill="auto"/>
          </w:tcPr>
          <w:p w14:paraId="42B322B1" w14:textId="77777777" w:rsidR="002F08BE" w:rsidRDefault="002F08BE" w:rsidP="003B136A">
            <w:pPr>
              <w:pStyle w:val="Default"/>
              <w:jc w:val="both"/>
              <w:rPr>
                <w:sz w:val="20"/>
                <w:szCs w:val="20"/>
              </w:rPr>
            </w:pPr>
            <w:r>
              <w:rPr>
                <w:color w:val="221F1F"/>
                <w:sz w:val="20"/>
                <w:szCs w:val="20"/>
              </w:rPr>
              <w:t xml:space="preserve">Distinguer les variations morphologiques du verbe de celles du nom (ex : il élève / tu élèves / elles élèvent vs une élève / des élèves). </w:t>
            </w:r>
          </w:p>
          <w:p w14:paraId="09264FC1" w14:textId="77777777" w:rsidR="002F08BE" w:rsidRPr="009A27F0" w:rsidRDefault="002F08BE" w:rsidP="003B136A">
            <w:pPr>
              <w:pStyle w:val="Default"/>
              <w:jc w:val="both"/>
              <w:rPr>
                <w:rFonts w:cstheme="minorHAnsi"/>
                <w:b/>
                <w:bCs/>
                <w:color w:val="221F1F"/>
                <w:sz w:val="4"/>
                <w:szCs w:val="4"/>
              </w:rPr>
            </w:pPr>
          </w:p>
        </w:tc>
        <w:tc>
          <w:tcPr>
            <w:tcW w:w="3633" w:type="dxa"/>
            <w:shd w:val="clear" w:color="auto" w:fill="FFFFC9"/>
          </w:tcPr>
          <w:p w14:paraId="1DCE58CF" w14:textId="77777777" w:rsidR="002F08BE" w:rsidRPr="00BA5EEA" w:rsidRDefault="002F08BE" w:rsidP="003B136A">
            <w:pPr>
              <w:jc w:val="both"/>
              <w:rPr>
                <w:rFonts w:ascii="Marianne" w:hAnsi="Marianne" w:cstheme="minorHAnsi"/>
                <w:b/>
                <w:bCs/>
                <w:sz w:val="20"/>
                <w:szCs w:val="20"/>
              </w:rPr>
            </w:pPr>
          </w:p>
        </w:tc>
        <w:tc>
          <w:tcPr>
            <w:tcW w:w="3561" w:type="dxa"/>
            <w:shd w:val="clear" w:color="auto" w:fill="auto"/>
          </w:tcPr>
          <w:p w14:paraId="1031D1CC" w14:textId="77777777" w:rsidR="002F08BE" w:rsidRPr="00BA5EEA" w:rsidRDefault="002F08BE" w:rsidP="003B136A">
            <w:pPr>
              <w:jc w:val="both"/>
              <w:rPr>
                <w:rFonts w:ascii="Marianne" w:hAnsi="Marianne" w:cstheme="minorHAnsi"/>
                <w:b/>
                <w:bCs/>
                <w:color w:val="FFFFC9"/>
                <w:sz w:val="20"/>
                <w:szCs w:val="20"/>
              </w:rPr>
            </w:pPr>
          </w:p>
        </w:tc>
      </w:tr>
      <w:tr w:rsidR="002F08BE" w:rsidRPr="00BA5EEA" w14:paraId="4B586F65" w14:textId="77777777" w:rsidTr="009A27F0">
        <w:trPr>
          <w:trHeight w:val="345"/>
        </w:trPr>
        <w:tc>
          <w:tcPr>
            <w:tcW w:w="546" w:type="dxa"/>
            <w:vMerge/>
            <w:shd w:val="clear" w:color="auto" w:fill="FFFF69"/>
          </w:tcPr>
          <w:p w14:paraId="79E69BDD" w14:textId="77777777" w:rsidR="002F08BE" w:rsidRPr="00BA5EEA" w:rsidRDefault="002F08BE" w:rsidP="003B136A">
            <w:pPr>
              <w:rPr>
                <w:rFonts w:ascii="Marianne" w:hAnsi="Marianne" w:cstheme="minorHAnsi"/>
                <w:b/>
                <w:bCs/>
                <w:sz w:val="20"/>
                <w:szCs w:val="20"/>
              </w:rPr>
            </w:pPr>
          </w:p>
        </w:tc>
        <w:tc>
          <w:tcPr>
            <w:tcW w:w="500" w:type="dxa"/>
            <w:vMerge/>
            <w:shd w:val="clear" w:color="auto" w:fill="FFFF99"/>
          </w:tcPr>
          <w:p w14:paraId="1EF65B48" w14:textId="77777777" w:rsidR="002F08BE" w:rsidRPr="00BA5EEA" w:rsidRDefault="002F08BE" w:rsidP="003B136A">
            <w:pPr>
              <w:pStyle w:val="Default"/>
              <w:jc w:val="both"/>
              <w:rPr>
                <w:rFonts w:cstheme="minorHAnsi"/>
                <w:b/>
                <w:bCs/>
                <w:color w:val="221F1F"/>
                <w:sz w:val="20"/>
                <w:szCs w:val="20"/>
              </w:rPr>
            </w:pPr>
          </w:p>
        </w:tc>
        <w:tc>
          <w:tcPr>
            <w:tcW w:w="1000" w:type="dxa"/>
            <w:vMerge/>
            <w:shd w:val="clear" w:color="auto" w:fill="FFFFC9"/>
          </w:tcPr>
          <w:p w14:paraId="6C18A581" w14:textId="77777777" w:rsidR="002F08BE" w:rsidRPr="00BA5EEA" w:rsidRDefault="002F08BE" w:rsidP="003B136A">
            <w:pPr>
              <w:pStyle w:val="Default"/>
              <w:jc w:val="both"/>
              <w:rPr>
                <w:rFonts w:cstheme="minorHAnsi"/>
                <w:b/>
                <w:bCs/>
                <w:color w:val="221F1F"/>
                <w:sz w:val="20"/>
                <w:szCs w:val="20"/>
              </w:rPr>
            </w:pPr>
          </w:p>
        </w:tc>
        <w:tc>
          <w:tcPr>
            <w:tcW w:w="6454" w:type="dxa"/>
            <w:shd w:val="clear" w:color="auto" w:fill="auto"/>
          </w:tcPr>
          <w:p w14:paraId="4B17303D" w14:textId="6716FEAD" w:rsidR="002F08BE" w:rsidRDefault="002F08BE" w:rsidP="003B136A">
            <w:pPr>
              <w:pStyle w:val="Default"/>
              <w:jc w:val="both"/>
              <w:rPr>
                <w:sz w:val="20"/>
                <w:szCs w:val="20"/>
              </w:rPr>
            </w:pPr>
            <w:r>
              <w:rPr>
                <w:color w:val="221F1F"/>
                <w:sz w:val="20"/>
                <w:szCs w:val="20"/>
              </w:rPr>
              <w:t xml:space="preserve">Conjugaisons à mémoriser et à maitriser : passé simple, plus-que-parfait des verbes </w:t>
            </w:r>
            <w:r>
              <w:rPr>
                <w:i/>
                <w:iCs/>
                <w:color w:val="221F1F"/>
                <w:sz w:val="20"/>
                <w:szCs w:val="20"/>
              </w:rPr>
              <w:t xml:space="preserve">être </w:t>
            </w:r>
            <w:r>
              <w:rPr>
                <w:color w:val="221F1F"/>
                <w:sz w:val="20"/>
                <w:szCs w:val="20"/>
              </w:rPr>
              <w:t xml:space="preserve">et </w:t>
            </w:r>
            <w:r>
              <w:rPr>
                <w:i/>
                <w:iCs/>
                <w:color w:val="221F1F"/>
                <w:sz w:val="20"/>
                <w:szCs w:val="20"/>
              </w:rPr>
              <w:t>avoir</w:t>
            </w:r>
            <w:r>
              <w:rPr>
                <w:color w:val="221F1F"/>
                <w:sz w:val="20"/>
                <w:szCs w:val="20"/>
              </w:rPr>
              <w:t xml:space="preserve">, des verbes des premier et deuxième groupes, des verbes irréguliers du troisième groupe : </w:t>
            </w:r>
            <w:r>
              <w:rPr>
                <w:i/>
                <w:iCs/>
                <w:color w:val="221F1F"/>
                <w:sz w:val="20"/>
                <w:szCs w:val="20"/>
              </w:rPr>
              <w:t>faire, aller, dire, venir, pouvoir, voir, vouloir, prendre</w:t>
            </w:r>
            <w:r>
              <w:rPr>
                <w:color w:val="221F1F"/>
                <w:sz w:val="20"/>
                <w:szCs w:val="20"/>
              </w:rPr>
              <w:t xml:space="preserve">. </w:t>
            </w:r>
          </w:p>
          <w:p w14:paraId="08924997" w14:textId="77777777" w:rsidR="002F08BE" w:rsidRPr="00AD3D68" w:rsidRDefault="002F08BE" w:rsidP="003B136A">
            <w:pPr>
              <w:pStyle w:val="Default"/>
              <w:jc w:val="both"/>
              <w:rPr>
                <w:rFonts w:cstheme="minorHAnsi"/>
                <w:b/>
                <w:bCs/>
                <w:color w:val="221F1F"/>
                <w:sz w:val="4"/>
                <w:szCs w:val="4"/>
              </w:rPr>
            </w:pPr>
          </w:p>
        </w:tc>
        <w:tc>
          <w:tcPr>
            <w:tcW w:w="3633" w:type="dxa"/>
          </w:tcPr>
          <w:p w14:paraId="6F1DE5EB" w14:textId="77777777" w:rsidR="002F08BE" w:rsidRPr="00BA5EEA" w:rsidRDefault="002F08BE" w:rsidP="003B136A">
            <w:pPr>
              <w:jc w:val="both"/>
              <w:rPr>
                <w:rFonts w:ascii="Marianne" w:hAnsi="Marianne" w:cstheme="minorHAnsi"/>
                <w:b/>
                <w:bCs/>
                <w:sz w:val="20"/>
                <w:szCs w:val="20"/>
              </w:rPr>
            </w:pPr>
          </w:p>
        </w:tc>
        <w:tc>
          <w:tcPr>
            <w:tcW w:w="3561" w:type="dxa"/>
            <w:shd w:val="clear" w:color="auto" w:fill="FFFFC9"/>
          </w:tcPr>
          <w:p w14:paraId="690A4DD2" w14:textId="77777777" w:rsidR="002F08BE" w:rsidRPr="00BA5EEA" w:rsidRDefault="002F08BE" w:rsidP="003B136A">
            <w:pPr>
              <w:jc w:val="both"/>
              <w:rPr>
                <w:rFonts w:ascii="Marianne" w:hAnsi="Marianne" w:cstheme="minorHAnsi"/>
                <w:b/>
                <w:bCs/>
                <w:color w:val="FFFFC9"/>
                <w:sz w:val="20"/>
                <w:szCs w:val="20"/>
              </w:rPr>
            </w:pPr>
          </w:p>
        </w:tc>
      </w:tr>
    </w:tbl>
    <w:p w14:paraId="12C97C92" w14:textId="77777777" w:rsidR="00D34209" w:rsidRDefault="00D34209"/>
    <w:p w14:paraId="1CA0628D" w14:textId="77777777" w:rsidR="00D34209" w:rsidRDefault="00D34209"/>
    <w:p w14:paraId="7E7DE02F" w14:textId="77777777" w:rsidR="00D34209" w:rsidRDefault="00D34209"/>
    <w:tbl>
      <w:tblPr>
        <w:tblStyle w:val="Grilledutableau"/>
        <w:tblW w:w="0" w:type="auto"/>
        <w:tblLook w:val="04A0" w:firstRow="1" w:lastRow="0" w:firstColumn="1" w:lastColumn="0" w:noHBand="0" w:noVBand="1"/>
      </w:tblPr>
      <w:tblGrid>
        <w:gridCol w:w="546"/>
        <w:gridCol w:w="500"/>
        <w:gridCol w:w="1000"/>
        <w:gridCol w:w="6454"/>
        <w:gridCol w:w="3633"/>
        <w:gridCol w:w="3561"/>
      </w:tblGrid>
      <w:tr w:rsidR="00FB1C00" w:rsidRPr="00BA5EEA" w14:paraId="5A9BD019" w14:textId="77777777" w:rsidTr="00384138">
        <w:trPr>
          <w:trHeight w:val="345"/>
        </w:trPr>
        <w:tc>
          <w:tcPr>
            <w:tcW w:w="546" w:type="dxa"/>
            <w:vMerge w:val="restart"/>
            <w:shd w:val="clear" w:color="auto" w:fill="FFFF69"/>
            <w:textDirection w:val="btLr"/>
          </w:tcPr>
          <w:p w14:paraId="78C6DEC8" w14:textId="73D4E365" w:rsidR="00FB1C00" w:rsidRPr="00BA5EEA" w:rsidRDefault="00FB1C00" w:rsidP="00FB1C00">
            <w:pPr>
              <w:jc w:val="center"/>
              <w:rPr>
                <w:rFonts w:ascii="Marianne" w:hAnsi="Marianne" w:cstheme="minorHAnsi"/>
                <w:b/>
                <w:bCs/>
                <w:sz w:val="20"/>
                <w:szCs w:val="20"/>
              </w:rPr>
            </w:pPr>
            <w:r w:rsidRPr="00090B6F">
              <w:rPr>
                <w:rFonts w:ascii="Marianne" w:hAnsi="Marianne" w:cstheme="minorHAnsi"/>
                <w:b/>
                <w:bCs/>
                <w:sz w:val="20"/>
                <w:szCs w:val="20"/>
              </w:rPr>
              <w:lastRenderedPageBreak/>
              <w:t>GRAMMAIRE ET ORTHOGRAPHE GRAMMATICALE</w:t>
            </w:r>
          </w:p>
        </w:tc>
        <w:tc>
          <w:tcPr>
            <w:tcW w:w="500" w:type="dxa"/>
            <w:vMerge w:val="restart"/>
            <w:shd w:val="clear" w:color="auto" w:fill="FFFF99"/>
            <w:textDirection w:val="btLr"/>
          </w:tcPr>
          <w:p w14:paraId="005DA289" w14:textId="4924946C" w:rsidR="00FB1C00" w:rsidRPr="00BA5EEA" w:rsidRDefault="00FB1C00" w:rsidP="00FB1C00">
            <w:pPr>
              <w:pStyle w:val="Default"/>
              <w:jc w:val="center"/>
              <w:rPr>
                <w:rFonts w:cstheme="minorHAnsi"/>
                <w:b/>
                <w:bCs/>
                <w:color w:val="221F1F"/>
                <w:sz w:val="20"/>
                <w:szCs w:val="20"/>
              </w:rPr>
            </w:pPr>
            <w:r w:rsidRPr="00BA5EEA">
              <w:rPr>
                <w:rFonts w:cstheme="minorHAnsi"/>
                <w:b/>
                <w:bCs/>
                <w:i/>
                <w:iCs/>
                <w:color w:val="221F1F"/>
                <w:sz w:val="20"/>
                <w:szCs w:val="20"/>
              </w:rPr>
              <w:t>Acquérir l’orthographe grammaticale</w:t>
            </w:r>
          </w:p>
        </w:tc>
        <w:tc>
          <w:tcPr>
            <w:tcW w:w="1000" w:type="dxa"/>
            <w:vMerge w:val="restart"/>
            <w:shd w:val="clear" w:color="auto" w:fill="FFFFC9"/>
            <w:textDirection w:val="btLr"/>
          </w:tcPr>
          <w:p w14:paraId="20A9982A" w14:textId="77777777" w:rsidR="005373F4" w:rsidRPr="00BD4CB7" w:rsidRDefault="005373F4" w:rsidP="00D34209">
            <w:pPr>
              <w:pStyle w:val="Default"/>
              <w:ind w:left="113" w:right="113"/>
              <w:jc w:val="center"/>
              <w:rPr>
                <w:rFonts w:cstheme="minorHAnsi"/>
                <w:color w:val="221F1F"/>
                <w:sz w:val="20"/>
                <w:szCs w:val="20"/>
              </w:rPr>
            </w:pPr>
          </w:p>
          <w:p w14:paraId="23310942" w14:textId="1E899F1B" w:rsidR="00FB1C00" w:rsidRPr="00BD4CB7" w:rsidRDefault="00FB1C00" w:rsidP="00D34209">
            <w:pPr>
              <w:pStyle w:val="Default"/>
              <w:ind w:left="113" w:right="113"/>
              <w:jc w:val="center"/>
              <w:rPr>
                <w:rFonts w:cstheme="minorHAnsi"/>
                <w:color w:val="221F1F"/>
                <w:sz w:val="20"/>
                <w:szCs w:val="20"/>
              </w:rPr>
            </w:pPr>
            <w:r w:rsidRPr="00BD4CB7">
              <w:rPr>
                <w:rFonts w:cstheme="minorHAnsi"/>
                <w:color w:val="221F1F"/>
                <w:sz w:val="20"/>
                <w:szCs w:val="20"/>
              </w:rPr>
              <w:t>Approfondir sa maitrise de la conjugaison</w:t>
            </w:r>
          </w:p>
        </w:tc>
        <w:tc>
          <w:tcPr>
            <w:tcW w:w="6454" w:type="dxa"/>
            <w:shd w:val="clear" w:color="auto" w:fill="auto"/>
          </w:tcPr>
          <w:p w14:paraId="500A175E" w14:textId="77777777" w:rsidR="003D6CC5" w:rsidRDefault="003D6CC5" w:rsidP="003D6CC5">
            <w:pPr>
              <w:pStyle w:val="Default"/>
              <w:jc w:val="both"/>
              <w:rPr>
                <w:sz w:val="20"/>
                <w:szCs w:val="20"/>
              </w:rPr>
            </w:pPr>
            <w:r>
              <w:rPr>
                <w:color w:val="221F1F"/>
                <w:sz w:val="20"/>
                <w:szCs w:val="20"/>
              </w:rPr>
              <w:t xml:space="preserve">Connaitre la composition du passé composé en deux parties (auxiliaire + participe passé) ; retrouver la forme infinitive du verbe. </w:t>
            </w:r>
          </w:p>
          <w:p w14:paraId="2B3CF841" w14:textId="77777777" w:rsidR="00FB1C00" w:rsidRPr="003D6CC5" w:rsidRDefault="00FB1C00" w:rsidP="00D34209">
            <w:pPr>
              <w:pStyle w:val="Default"/>
              <w:jc w:val="both"/>
              <w:rPr>
                <w:rFonts w:cstheme="minorHAnsi"/>
                <w:b/>
                <w:bCs/>
                <w:color w:val="221F1F"/>
                <w:sz w:val="4"/>
                <w:szCs w:val="4"/>
              </w:rPr>
            </w:pPr>
          </w:p>
        </w:tc>
        <w:tc>
          <w:tcPr>
            <w:tcW w:w="3633" w:type="dxa"/>
            <w:shd w:val="clear" w:color="auto" w:fill="FFFFC9"/>
          </w:tcPr>
          <w:p w14:paraId="5D0C9E38" w14:textId="77777777" w:rsidR="00FB1C00" w:rsidRPr="00BA5EEA" w:rsidRDefault="00FB1C00" w:rsidP="00D34209">
            <w:pPr>
              <w:jc w:val="both"/>
              <w:rPr>
                <w:rFonts w:ascii="Marianne" w:hAnsi="Marianne" w:cstheme="minorHAnsi"/>
                <w:b/>
                <w:bCs/>
                <w:sz w:val="20"/>
                <w:szCs w:val="20"/>
              </w:rPr>
            </w:pPr>
          </w:p>
        </w:tc>
        <w:tc>
          <w:tcPr>
            <w:tcW w:w="3561" w:type="dxa"/>
            <w:shd w:val="clear" w:color="auto" w:fill="auto"/>
          </w:tcPr>
          <w:p w14:paraId="481EA48F" w14:textId="77777777" w:rsidR="00FB1C00" w:rsidRPr="00BA5EEA" w:rsidRDefault="00FB1C00" w:rsidP="00D34209">
            <w:pPr>
              <w:jc w:val="both"/>
              <w:rPr>
                <w:rFonts w:ascii="Marianne" w:hAnsi="Marianne" w:cstheme="minorHAnsi"/>
                <w:b/>
                <w:bCs/>
                <w:color w:val="FFFFC9"/>
                <w:sz w:val="20"/>
                <w:szCs w:val="20"/>
              </w:rPr>
            </w:pPr>
          </w:p>
        </w:tc>
      </w:tr>
      <w:tr w:rsidR="00384138" w:rsidRPr="00BA5EEA" w14:paraId="49491BBA" w14:textId="77777777" w:rsidTr="00384138">
        <w:trPr>
          <w:trHeight w:val="345"/>
        </w:trPr>
        <w:tc>
          <w:tcPr>
            <w:tcW w:w="546" w:type="dxa"/>
            <w:vMerge/>
            <w:shd w:val="clear" w:color="auto" w:fill="FFFF69"/>
            <w:textDirection w:val="btLr"/>
          </w:tcPr>
          <w:p w14:paraId="416B248B" w14:textId="77777777" w:rsidR="00384138" w:rsidRPr="00090B6F" w:rsidRDefault="00384138" w:rsidP="00FB1C00">
            <w:pPr>
              <w:jc w:val="center"/>
              <w:rPr>
                <w:rFonts w:ascii="Marianne" w:hAnsi="Marianne" w:cstheme="minorHAnsi"/>
                <w:b/>
                <w:bCs/>
                <w:sz w:val="20"/>
                <w:szCs w:val="20"/>
              </w:rPr>
            </w:pPr>
          </w:p>
        </w:tc>
        <w:tc>
          <w:tcPr>
            <w:tcW w:w="500" w:type="dxa"/>
            <w:vMerge/>
            <w:shd w:val="clear" w:color="auto" w:fill="FFFF99"/>
            <w:textDirection w:val="btLr"/>
          </w:tcPr>
          <w:p w14:paraId="4665AD6E" w14:textId="77777777" w:rsidR="00384138" w:rsidRPr="00BA5EEA" w:rsidRDefault="00384138" w:rsidP="00FB1C00">
            <w:pPr>
              <w:pStyle w:val="Default"/>
              <w:jc w:val="center"/>
              <w:rPr>
                <w:rFonts w:cstheme="minorHAnsi"/>
                <w:b/>
                <w:bCs/>
                <w:i/>
                <w:iCs/>
                <w:color w:val="221F1F"/>
                <w:sz w:val="20"/>
                <w:szCs w:val="20"/>
              </w:rPr>
            </w:pPr>
          </w:p>
        </w:tc>
        <w:tc>
          <w:tcPr>
            <w:tcW w:w="1000" w:type="dxa"/>
            <w:vMerge/>
            <w:shd w:val="clear" w:color="auto" w:fill="FFFFC9"/>
            <w:textDirection w:val="btLr"/>
          </w:tcPr>
          <w:p w14:paraId="45BB32FF" w14:textId="77777777" w:rsidR="00384138" w:rsidRDefault="00384138" w:rsidP="00D34209">
            <w:pPr>
              <w:pStyle w:val="Default"/>
              <w:ind w:left="113" w:right="113"/>
              <w:jc w:val="center"/>
              <w:rPr>
                <w:rFonts w:cstheme="minorHAnsi"/>
                <w:b/>
                <w:bCs/>
                <w:color w:val="221F1F"/>
                <w:sz w:val="20"/>
                <w:szCs w:val="20"/>
              </w:rPr>
            </w:pPr>
          </w:p>
        </w:tc>
        <w:tc>
          <w:tcPr>
            <w:tcW w:w="6454" w:type="dxa"/>
            <w:shd w:val="clear" w:color="auto" w:fill="auto"/>
          </w:tcPr>
          <w:p w14:paraId="5E4BD943" w14:textId="77777777" w:rsidR="00384138" w:rsidRDefault="00384138" w:rsidP="00384138">
            <w:pPr>
              <w:pStyle w:val="Default"/>
              <w:jc w:val="both"/>
              <w:rPr>
                <w:sz w:val="20"/>
                <w:szCs w:val="20"/>
              </w:rPr>
            </w:pPr>
            <w:r>
              <w:rPr>
                <w:color w:val="221F1F"/>
                <w:sz w:val="20"/>
                <w:szCs w:val="20"/>
              </w:rPr>
              <w:t xml:space="preserve">Pour les temps composés (passé composé et plus-que-parfait), connaitre sa composition en deux parties (auxiliaire + participe passé). </w:t>
            </w:r>
          </w:p>
          <w:p w14:paraId="39A038E7" w14:textId="77777777" w:rsidR="00384138" w:rsidRPr="00384138" w:rsidRDefault="00384138" w:rsidP="003D6CC5">
            <w:pPr>
              <w:pStyle w:val="Default"/>
              <w:jc w:val="both"/>
              <w:rPr>
                <w:color w:val="221F1F"/>
                <w:sz w:val="4"/>
                <w:szCs w:val="4"/>
              </w:rPr>
            </w:pPr>
          </w:p>
        </w:tc>
        <w:tc>
          <w:tcPr>
            <w:tcW w:w="3633" w:type="dxa"/>
            <w:shd w:val="clear" w:color="auto" w:fill="FFFFFF" w:themeFill="background1"/>
          </w:tcPr>
          <w:p w14:paraId="52B3CEB5" w14:textId="77777777" w:rsidR="00384138" w:rsidRPr="00BA5EEA" w:rsidRDefault="00384138" w:rsidP="00D34209">
            <w:pPr>
              <w:jc w:val="both"/>
              <w:rPr>
                <w:rFonts w:ascii="Marianne" w:hAnsi="Marianne" w:cstheme="minorHAnsi"/>
                <w:b/>
                <w:bCs/>
                <w:sz w:val="20"/>
                <w:szCs w:val="20"/>
              </w:rPr>
            </w:pPr>
          </w:p>
        </w:tc>
        <w:tc>
          <w:tcPr>
            <w:tcW w:w="3561" w:type="dxa"/>
            <w:shd w:val="clear" w:color="auto" w:fill="FFFFC9"/>
          </w:tcPr>
          <w:p w14:paraId="570DD8F5" w14:textId="77777777" w:rsidR="00384138" w:rsidRPr="00BA5EEA" w:rsidRDefault="00384138" w:rsidP="00D34209">
            <w:pPr>
              <w:jc w:val="both"/>
              <w:rPr>
                <w:rFonts w:ascii="Marianne" w:hAnsi="Marianne" w:cstheme="minorHAnsi"/>
                <w:b/>
                <w:bCs/>
                <w:color w:val="FFFFC9"/>
                <w:sz w:val="20"/>
                <w:szCs w:val="20"/>
              </w:rPr>
            </w:pPr>
          </w:p>
        </w:tc>
      </w:tr>
      <w:tr w:rsidR="00384138" w:rsidRPr="00BA5EEA" w14:paraId="622E0A24" w14:textId="77777777" w:rsidTr="00384138">
        <w:trPr>
          <w:trHeight w:val="345"/>
        </w:trPr>
        <w:tc>
          <w:tcPr>
            <w:tcW w:w="546" w:type="dxa"/>
            <w:vMerge/>
            <w:shd w:val="clear" w:color="auto" w:fill="FFFF69"/>
            <w:textDirection w:val="btLr"/>
          </w:tcPr>
          <w:p w14:paraId="32E20552" w14:textId="77777777" w:rsidR="00384138" w:rsidRPr="00090B6F" w:rsidRDefault="00384138" w:rsidP="00FB1C00">
            <w:pPr>
              <w:jc w:val="center"/>
              <w:rPr>
                <w:rFonts w:ascii="Marianne" w:hAnsi="Marianne" w:cstheme="minorHAnsi"/>
                <w:b/>
                <w:bCs/>
                <w:sz w:val="20"/>
                <w:szCs w:val="20"/>
              </w:rPr>
            </w:pPr>
          </w:p>
        </w:tc>
        <w:tc>
          <w:tcPr>
            <w:tcW w:w="500" w:type="dxa"/>
            <w:vMerge/>
            <w:shd w:val="clear" w:color="auto" w:fill="FFFF99"/>
            <w:textDirection w:val="btLr"/>
          </w:tcPr>
          <w:p w14:paraId="23F2F228" w14:textId="77777777" w:rsidR="00384138" w:rsidRPr="00BA5EEA" w:rsidRDefault="00384138" w:rsidP="00FB1C00">
            <w:pPr>
              <w:pStyle w:val="Default"/>
              <w:jc w:val="center"/>
              <w:rPr>
                <w:rFonts w:cstheme="minorHAnsi"/>
                <w:b/>
                <w:bCs/>
                <w:i/>
                <w:iCs/>
                <w:color w:val="221F1F"/>
                <w:sz w:val="20"/>
                <w:szCs w:val="20"/>
              </w:rPr>
            </w:pPr>
          </w:p>
        </w:tc>
        <w:tc>
          <w:tcPr>
            <w:tcW w:w="1000" w:type="dxa"/>
            <w:vMerge/>
            <w:shd w:val="clear" w:color="auto" w:fill="FFFFC9"/>
            <w:textDirection w:val="btLr"/>
          </w:tcPr>
          <w:p w14:paraId="3A40BA6E" w14:textId="77777777" w:rsidR="00384138" w:rsidRDefault="00384138" w:rsidP="00D34209">
            <w:pPr>
              <w:pStyle w:val="Default"/>
              <w:ind w:left="113" w:right="113"/>
              <w:jc w:val="center"/>
              <w:rPr>
                <w:rFonts w:cstheme="minorHAnsi"/>
                <w:b/>
                <w:bCs/>
                <w:color w:val="221F1F"/>
                <w:sz w:val="20"/>
                <w:szCs w:val="20"/>
              </w:rPr>
            </w:pPr>
          </w:p>
        </w:tc>
        <w:tc>
          <w:tcPr>
            <w:tcW w:w="6454" w:type="dxa"/>
            <w:shd w:val="clear" w:color="auto" w:fill="auto"/>
          </w:tcPr>
          <w:p w14:paraId="6F3DD659" w14:textId="77777777" w:rsidR="00384138" w:rsidRDefault="00384138" w:rsidP="00384138">
            <w:pPr>
              <w:pStyle w:val="Default"/>
              <w:jc w:val="both"/>
              <w:rPr>
                <w:sz w:val="20"/>
                <w:szCs w:val="20"/>
              </w:rPr>
            </w:pPr>
            <w:r>
              <w:rPr>
                <w:color w:val="221F1F"/>
                <w:sz w:val="20"/>
                <w:szCs w:val="20"/>
              </w:rPr>
              <w:t xml:space="preserve">Accorder le participe passé avec le sujet dans le cas de l’auxiliaire </w:t>
            </w:r>
            <w:r>
              <w:rPr>
                <w:i/>
                <w:iCs/>
                <w:color w:val="221F1F"/>
                <w:sz w:val="20"/>
                <w:szCs w:val="20"/>
              </w:rPr>
              <w:t>être</w:t>
            </w:r>
            <w:r>
              <w:rPr>
                <w:color w:val="221F1F"/>
                <w:sz w:val="20"/>
                <w:szCs w:val="20"/>
              </w:rPr>
              <w:t xml:space="preserve">. </w:t>
            </w:r>
          </w:p>
          <w:p w14:paraId="603CD5E4" w14:textId="77777777" w:rsidR="00384138" w:rsidRPr="00384138" w:rsidRDefault="00384138" w:rsidP="00384138">
            <w:pPr>
              <w:pStyle w:val="Default"/>
              <w:jc w:val="both"/>
              <w:rPr>
                <w:color w:val="221F1F"/>
                <w:sz w:val="4"/>
                <w:szCs w:val="4"/>
              </w:rPr>
            </w:pPr>
          </w:p>
        </w:tc>
        <w:tc>
          <w:tcPr>
            <w:tcW w:w="3633" w:type="dxa"/>
            <w:shd w:val="clear" w:color="auto" w:fill="FFFFFF" w:themeFill="background1"/>
          </w:tcPr>
          <w:p w14:paraId="18E6740E" w14:textId="77777777" w:rsidR="00384138" w:rsidRPr="00BA5EEA" w:rsidRDefault="00384138" w:rsidP="00D34209">
            <w:pPr>
              <w:jc w:val="both"/>
              <w:rPr>
                <w:rFonts w:ascii="Marianne" w:hAnsi="Marianne" w:cstheme="minorHAnsi"/>
                <w:b/>
                <w:bCs/>
                <w:sz w:val="20"/>
                <w:szCs w:val="20"/>
              </w:rPr>
            </w:pPr>
          </w:p>
        </w:tc>
        <w:tc>
          <w:tcPr>
            <w:tcW w:w="3561" w:type="dxa"/>
            <w:shd w:val="clear" w:color="auto" w:fill="FFFFC9"/>
          </w:tcPr>
          <w:p w14:paraId="5BFF09F6" w14:textId="77777777" w:rsidR="00384138" w:rsidRPr="00BA5EEA" w:rsidRDefault="00384138" w:rsidP="00D34209">
            <w:pPr>
              <w:jc w:val="both"/>
              <w:rPr>
                <w:rFonts w:ascii="Marianne" w:hAnsi="Marianne" w:cstheme="minorHAnsi"/>
                <w:b/>
                <w:bCs/>
                <w:color w:val="FFFFC9"/>
                <w:sz w:val="20"/>
                <w:szCs w:val="20"/>
              </w:rPr>
            </w:pPr>
          </w:p>
        </w:tc>
      </w:tr>
      <w:tr w:rsidR="00384138" w:rsidRPr="00BA5EEA" w14:paraId="5553118F" w14:textId="77777777" w:rsidTr="00384138">
        <w:trPr>
          <w:trHeight w:val="345"/>
        </w:trPr>
        <w:tc>
          <w:tcPr>
            <w:tcW w:w="546" w:type="dxa"/>
            <w:vMerge/>
            <w:shd w:val="clear" w:color="auto" w:fill="FFFF69"/>
            <w:textDirection w:val="btLr"/>
          </w:tcPr>
          <w:p w14:paraId="6C83F60E" w14:textId="77777777" w:rsidR="00384138" w:rsidRPr="00090B6F" w:rsidRDefault="00384138" w:rsidP="00FB1C00">
            <w:pPr>
              <w:jc w:val="center"/>
              <w:rPr>
                <w:rFonts w:ascii="Marianne" w:hAnsi="Marianne" w:cstheme="minorHAnsi"/>
                <w:b/>
                <w:bCs/>
                <w:sz w:val="20"/>
                <w:szCs w:val="20"/>
              </w:rPr>
            </w:pPr>
          </w:p>
        </w:tc>
        <w:tc>
          <w:tcPr>
            <w:tcW w:w="500" w:type="dxa"/>
            <w:vMerge/>
            <w:shd w:val="clear" w:color="auto" w:fill="FFFF99"/>
            <w:textDirection w:val="btLr"/>
          </w:tcPr>
          <w:p w14:paraId="1D83696E" w14:textId="77777777" w:rsidR="00384138" w:rsidRPr="00BA5EEA" w:rsidRDefault="00384138" w:rsidP="00FB1C00">
            <w:pPr>
              <w:pStyle w:val="Default"/>
              <w:jc w:val="center"/>
              <w:rPr>
                <w:rFonts w:cstheme="minorHAnsi"/>
                <w:b/>
                <w:bCs/>
                <w:i/>
                <w:iCs/>
                <w:color w:val="221F1F"/>
                <w:sz w:val="20"/>
                <w:szCs w:val="20"/>
              </w:rPr>
            </w:pPr>
          </w:p>
        </w:tc>
        <w:tc>
          <w:tcPr>
            <w:tcW w:w="1000" w:type="dxa"/>
            <w:vMerge/>
            <w:shd w:val="clear" w:color="auto" w:fill="FFFFC9"/>
            <w:textDirection w:val="btLr"/>
          </w:tcPr>
          <w:p w14:paraId="55705BA1" w14:textId="77777777" w:rsidR="00384138" w:rsidRDefault="00384138" w:rsidP="00D34209">
            <w:pPr>
              <w:pStyle w:val="Default"/>
              <w:ind w:left="113" w:right="113"/>
              <w:jc w:val="center"/>
              <w:rPr>
                <w:rFonts w:cstheme="minorHAnsi"/>
                <w:b/>
                <w:bCs/>
                <w:color w:val="221F1F"/>
                <w:sz w:val="20"/>
                <w:szCs w:val="20"/>
              </w:rPr>
            </w:pPr>
          </w:p>
        </w:tc>
        <w:tc>
          <w:tcPr>
            <w:tcW w:w="6454" w:type="dxa"/>
            <w:shd w:val="clear" w:color="auto" w:fill="auto"/>
          </w:tcPr>
          <w:p w14:paraId="5D9D26E4" w14:textId="77777777" w:rsidR="00384138" w:rsidRDefault="00384138" w:rsidP="00384138">
            <w:pPr>
              <w:pStyle w:val="Default"/>
              <w:jc w:val="both"/>
              <w:rPr>
                <w:color w:val="221F1F"/>
                <w:sz w:val="20"/>
                <w:szCs w:val="20"/>
              </w:rPr>
            </w:pPr>
            <w:r>
              <w:rPr>
                <w:color w:val="221F1F"/>
                <w:sz w:val="20"/>
                <w:szCs w:val="20"/>
              </w:rPr>
              <w:t xml:space="preserve">Accorder le participe passé avec le COD pour les verbes étudiés et conjugués avec l’auxiliaire </w:t>
            </w:r>
            <w:r>
              <w:rPr>
                <w:i/>
                <w:iCs/>
                <w:color w:val="221F1F"/>
                <w:sz w:val="20"/>
                <w:szCs w:val="20"/>
              </w:rPr>
              <w:t>avoir</w:t>
            </w:r>
            <w:r>
              <w:rPr>
                <w:color w:val="221F1F"/>
                <w:sz w:val="20"/>
                <w:szCs w:val="20"/>
              </w:rPr>
              <w:t>.</w:t>
            </w:r>
          </w:p>
          <w:p w14:paraId="527811F1" w14:textId="54168349" w:rsidR="00384138" w:rsidRPr="00384138" w:rsidRDefault="00384138" w:rsidP="00384138">
            <w:pPr>
              <w:pStyle w:val="Default"/>
              <w:jc w:val="both"/>
              <w:rPr>
                <w:color w:val="221F1F"/>
                <w:sz w:val="4"/>
                <w:szCs w:val="4"/>
              </w:rPr>
            </w:pPr>
          </w:p>
        </w:tc>
        <w:tc>
          <w:tcPr>
            <w:tcW w:w="3633" w:type="dxa"/>
            <w:shd w:val="clear" w:color="auto" w:fill="FFFFFF" w:themeFill="background1"/>
          </w:tcPr>
          <w:p w14:paraId="63553E50" w14:textId="77777777" w:rsidR="00384138" w:rsidRPr="00BA5EEA" w:rsidRDefault="00384138" w:rsidP="00D34209">
            <w:pPr>
              <w:jc w:val="both"/>
              <w:rPr>
                <w:rFonts w:ascii="Marianne" w:hAnsi="Marianne" w:cstheme="minorHAnsi"/>
                <w:b/>
                <w:bCs/>
                <w:sz w:val="20"/>
                <w:szCs w:val="20"/>
              </w:rPr>
            </w:pPr>
          </w:p>
        </w:tc>
        <w:tc>
          <w:tcPr>
            <w:tcW w:w="3561" w:type="dxa"/>
            <w:shd w:val="clear" w:color="auto" w:fill="FFFFC9"/>
          </w:tcPr>
          <w:p w14:paraId="58447541" w14:textId="77777777" w:rsidR="00384138" w:rsidRPr="00BA5EEA" w:rsidRDefault="00384138" w:rsidP="00D34209">
            <w:pPr>
              <w:jc w:val="both"/>
              <w:rPr>
                <w:rFonts w:ascii="Marianne" w:hAnsi="Marianne" w:cstheme="minorHAnsi"/>
                <w:b/>
                <w:bCs/>
                <w:color w:val="FFFFC9"/>
                <w:sz w:val="20"/>
                <w:szCs w:val="20"/>
              </w:rPr>
            </w:pPr>
          </w:p>
        </w:tc>
      </w:tr>
      <w:tr w:rsidR="00FB1C00" w:rsidRPr="00BA5EEA" w14:paraId="16AB493A" w14:textId="77777777" w:rsidTr="00384138">
        <w:trPr>
          <w:trHeight w:val="345"/>
        </w:trPr>
        <w:tc>
          <w:tcPr>
            <w:tcW w:w="546" w:type="dxa"/>
            <w:vMerge/>
            <w:shd w:val="clear" w:color="auto" w:fill="FFFF69"/>
          </w:tcPr>
          <w:p w14:paraId="514594DD" w14:textId="77777777" w:rsidR="00FB1C00" w:rsidRPr="00BA5EEA" w:rsidRDefault="00FB1C00" w:rsidP="00D34209">
            <w:pPr>
              <w:rPr>
                <w:rFonts w:ascii="Marianne" w:hAnsi="Marianne" w:cstheme="minorHAnsi"/>
                <w:b/>
                <w:bCs/>
                <w:sz w:val="20"/>
                <w:szCs w:val="20"/>
              </w:rPr>
            </w:pPr>
          </w:p>
        </w:tc>
        <w:tc>
          <w:tcPr>
            <w:tcW w:w="500" w:type="dxa"/>
            <w:vMerge/>
            <w:shd w:val="clear" w:color="auto" w:fill="FFFF99"/>
          </w:tcPr>
          <w:p w14:paraId="756CB634" w14:textId="77777777" w:rsidR="00FB1C00" w:rsidRPr="00BA5EEA" w:rsidRDefault="00FB1C00" w:rsidP="00D34209">
            <w:pPr>
              <w:pStyle w:val="Default"/>
              <w:jc w:val="both"/>
              <w:rPr>
                <w:rFonts w:cstheme="minorHAnsi"/>
                <w:b/>
                <w:bCs/>
                <w:color w:val="221F1F"/>
                <w:sz w:val="20"/>
                <w:szCs w:val="20"/>
              </w:rPr>
            </w:pPr>
          </w:p>
        </w:tc>
        <w:tc>
          <w:tcPr>
            <w:tcW w:w="1000" w:type="dxa"/>
            <w:vMerge/>
            <w:shd w:val="clear" w:color="auto" w:fill="FFFFC9"/>
          </w:tcPr>
          <w:p w14:paraId="6696D383" w14:textId="77777777" w:rsidR="00FB1C00" w:rsidRPr="00BA5EEA" w:rsidRDefault="00FB1C00" w:rsidP="00D34209">
            <w:pPr>
              <w:pStyle w:val="Default"/>
              <w:jc w:val="both"/>
              <w:rPr>
                <w:rFonts w:cstheme="minorHAnsi"/>
                <w:b/>
                <w:bCs/>
                <w:color w:val="221F1F"/>
                <w:sz w:val="20"/>
                <w:szCs w:val="20"/>
              </w:rPr>
            </w:pPr>
          </w:p>
        </w:tc>
        <w:tc>
          <w:tcPr>
            <w:tcW w:w="6454" w:type="dxa"/>
            <w:shd w:val="clear" w:color="auto" w:fill="auto"/>
          </w:tcPr>
          <w:p w14:paraId="047F9FC6" w14:textId="77777777" w:rsidR="00FB1C00" w:rsidRDefault="003D6CC5" w:rsidP="00D34209">
            <w:pPr>
              <w:pStyle w:val="Default"/>
              <w:jc w:val="both"/>
              <w:rPr>
                <w:color w:val="221F1F"/>
                <w:sz w:val="20"/>
                <w:szCs w:val="20"/>
              </w:rPr>
            </w:pPr>
            <w:r>
              <w:rPr>
                <w:color w:val="221F1F"/>
                <w:sz w:val="20"/>
                <w:szCs w:val="20"/>
              </w:rPr>
              <w:t>Effectuer la transformation à la forme négative d’un verbe au passé composé en insérant les adverbes de négation à leur juste place.</w:t>
            </w:r>
          </w:p>
          <w:p w14:paraId="433D34B6" w14:textId="5D174DC5" w:rsidR="003D6CC5" w:rsidRPr="003D6CC5" w:rsidRDefault="003D6CC5" w:rsidP="00D34209">
            <w:pPr>
              <w:pStyle w:val="Default"/>
              <w:jc w:val="both"/>
              <w:rPr>
                <w:rFonts w:cstheme="minorHAnsi"/>
                <w:b/>
                <w:bCs/>
                <w:color w:val="221F1F"/>
                <w:sz w:val="4"/>
                <w:szCs w:val="4"/>
              </w:rPr>
            </w:pPr>
          </w:p>
        </w:tc>
        <w:tc>
          <w:tcPr>
            <w:tcW w:w="3633" w:type="dxa"/>
            <w:shd w:val="clear" w:color="auto" w:fill="FFFFC9"/>
          </w:tcPr>
          <w:p w14:paraId="1E1C0814" w14:textId="77777777" w:rsidR="00FB1C00" w:rsidRPr="00BA5EEA" w:rsidRDefault="00FB1C00" w:rsidP="00D34209">
            <w:pPr>
              <w:jc w:val="both"/>
              <w:rPr>
                <w:rFonts w:ascii="Marianne" w:hAnsi="Marianne" w:cstheme="minorHAnsi"/>
                <w:b/>
                <w:bCs/>
                <w:sz w:val="20"/>
                <w:szCs w:val="20"/>
              </w:rPr>
            </w:pPr>
          </w:p>
        </w:tc>
        <w:tc>
          <w:tcPr>
            <w:tcW w:w="3561" w:type="dxa"/>
            <w:shd w:val="clear" w:color="auto" w:fill="auto"/>
          </w:tcPr>
          <w:p w14:paraId="346EB890" w14:textId="77777777" w:rsidR="00FB1C00" w:rsidRPr="00BA5EEA" w:rsidRDefault="00FB1C00" w:rsidP="00D34209">
            <w:pPr>
              <w:jc w:val="both"/>
              <w:rPr>
                <w:rFonts w:ascii="Marianne" w:hAnsi="Marianne" w:cstheme="minorHAnsi"/>
                <w:b/>
                <w:bCs/>
                <w:color w:val="FFFFC9"/>
                <w:sz w:val="20"/>
                <w:szCs w:val="20"/>
              </w:rPr>
            </w:pPr>
          </w:p>
        </w:tc>
      </w:tr>
      <w:tr w:rsidR="00384138" w:rsidRPr="00BA5EEA" w14:paraId="2BCB12CF" w14:textId="77777777" w:rsidTr="00384138">
        <w:trPr>
          <w:trHeight w:val="345"/>
        </w:trPr>
        <w:tc>
          <w:tcPr>
            <w:tcW w:w="546" w:type="dxa"/>
            <w:vMerge/>
            <w:shd w:val="clear" w:color="auto" w:fill="FFFF69"/>
          </w:tcPr>
          <w:p w14:paraId="41CB8E30" w14:textId="77777777" w:rsidR="00384138" w:rsidRPr="00BA5EEA" w:rsidRDefault="00384138" w:rsidP="00D34209">
            <w:pPr>
              <w:rPr>
                <w:rFonts w:ascii="Marianne" w:hAnsi="Marianne" w:cstheme="minorHAnsi"/>
                <w:b/>
                <w:bCs/>
                <w:sz w:val="20"/>
                <w:szCs w:val="20"/>
              </w:rPr>
            </w:pPr>
          </w:p>
        </w:tc>
        <w:tc>
          <w:tcPr>
            <w:tcW w:w="500" w:type="dxa"/>
            <w:vMerge/>
            <w:shd w:val="clear" w:color="auto" w:fill="FFFF99"/>
          </w:tcPr>
          <w:p w14:paraId="391AB13D" w14:textId="77777777" w:rsidR="00384138" w:rsidRPr="00BA5EEA" w:rsidRDefault="00384138" w:rsidP="00D34209">
            <w:pPr>
              <w:pStyle w:val="Default"/>
              <w:jc w:val="both"/>
              <w:rPr>
                <w:rFonts w:cstheme="minorHAnsi"/>
                <w:b/>
                <w:bCs/>
                <w:color w:val="221F1F"/>
                <w:sz w:val="20"/>
                <w:szCs w:val="20"/>
              </w:rPr>
            </w:pPr>
          </w:p>
        </w:tc>
        <w:tc>
          <w:tcPr>
            <w:tcW w:w="1000" w:type="dxa"/>
            <w:vMerge/>
            <w:shd w:val="clear" w:color="auto" w:fill="FFFFC9"/>
          </w:tcPr>
          <w:p w14:paraId="500E36EB" w14:textId="77777777" w:rsidR="00384138" w:rsidRPr="00BA5EEA" w:rsidRDefault="00384138" w:rsidP="00D34209">
            <w:pPr>
              <w:pStyle w:val="Default"/>
              <w:jc w:val="both"/>
              <w:rPr>
                <w:rFonts w:cstheme="minorHAnsi"/>
                <w:b/>
                <w:bCs/>
                <w:color w:val="221F1F"/>
                <w:sz w:val="20"/>
                <w:szCs w:val="20"/>
              </w:rPr>
            </w:pPr>
          </w:p>
        </w:tc>
        <w:tc>
          <w:tcPr>
            <w:tcW w:w="6454" w:type="dxa"/>
            <w:shd w:val="clear" w:color="auto" w:fill="auto"/>
          </w:tcPr>
          <w:p w14:paraId="2E1EB6E8" w14:textId="77777777" w:rsidR="00384138" w:rsidRDefault="00384138" w:rsidP="00D34209">
            <w:pPr>
              <w:pStyle w:val="Default"/>
              <w:jc w:val="both"/>
              <w:rPr>
                <w:color w:val="221F1F"/>
                <w:sz w:val="20"/>
                <w:szCs w:val="20"/>
              </w:rPr>
            </w:pPr>
            <w:r>
              <w:rPr>
                <w:color w:val="221F1F"/>
                <w:sz w:val="20"/>
                <w:szCs w:val="20"/>
              </w:rPr>
              <w:t>Effectuer la transformation à la forme négative d’un verbe aux temps composés en plaçant les adverbes de négation au bon emplacement.</w:t>
            </w:r>
          </w:p>
          <w:p w14:paraId="4C5DB355" w14:textId="289D5928" w:rsidR="00384138" w:rsidRPr="00384138" w:rsidRDefault="00384138" w:rsidP="00D34209">
            <w:pPr>
              <w:pStyle w:val="Default"/>
              <w:jc w:val="both"/>
              <w:rPr>
                <w:color w:val="221F1F"/>
                <w:sz w:val="4"/>
                <w:szCs w:val="4"/>
              </w:rPr>
            </w:pPr>
          </w:p>
        </w:tc>
        <w:tc>
          <w:tcPr>
            <w:tcW w:w="3633" w:type="dxa"/>
          </w:tcPr>
          <w:p w14:paraId="41B5952D" w14:textId="77777777" w:rsidR="00384138" w:rsidRPr="00BA5EEA" w:rsidRDefault="00384138" w:rsidP="00D34209">
            <w:pPr>
              <w:jc w:val="both"/>
              <w:rPr>
                <w:rFonts w:ascii="Marianne" w:hAnsi="Marianne" w:cstheme="minorHAnsi"/>
                <w:b/>
                <w:bCs/>
                <w:sz w:val="20"/>
                <w:szCs w:val="20"/>
              </w:rPr>
            </w:pPr>
          </w:p>
        </w:tc>
        <w:tc>
          <w:tcPr>
            <w:tcW w:w="3561" w:type="dxa"/>
            <w:shd w:val="clear" w:color="auto" w:fill="FFFFC9"/>
          </w:tcPr>
          <w:p w14:paraId="6E28BC42" w14:textId="77777777" w:rsidR="00384138" w:rsidRPr="00BA5EEA" w:rsidRDefault="00384138" w:rsidP="00D34209">
            <w:pPr>
              <w:jc w:val="both"/>
              <w:rPr>
                <w:rFonts w:ascii="Marianne" w:hAnsi="Marianne" w:cstheme="minorHAnsi"/>
                <w:b/>
                <w:bCs/>
                <w:color w:val="FFFFC9"/>
                <w:sz w:val="20"/>
                <w:szCs w:val="20"/>
              </w:rPr>
            </w:pPr>
          </w:p>
        </w:tc>
      </w:tr>
      <w:tr w:rsidR="00FB1C00" w:rsidRPr="00BA5EEA" w14:paraId="31C3A30D" w14:textId="77777777" w:rsidTr="008F268E">
        <w:trPr>
          <w:trHeight w:val="345"/>
        </w:trPr>
        <w:tc>
          <w:tcPr>
            <w:tcW w:w="546" w:type="dxa"/>
            <w:vMerge/>
            <w:shd w:val="clear" w:color="auto" w:fill="FFFF69"/>
          </w:tcPr>
          <w:p w14:paraId="37F5720C" w14:textId="77777777" w:rsidR="00FB1C00" w:rsidRPr="00BA5EEA" w:rsidRDefault="00FB1C00" w:rsidP="00D34209">
            <w:pPr>
              <w:rPr>
                <w:rFonts w:ascii="Marianne" w:hAnsi="Marianne" w:cstheme="minorHAnsi"/>
                <w:b/>
                <w:bCs/>
                <w:sz w:val="20"/>
                <w:szCs w:val="20"/>
              </w:rPr>
            </w:pPr>
          </w:p>
        </w:tc>
        <w:tc>
          <w:tcPr>
            <w:tcW w:w="500" w:type="dxa"/>
            <w:vMerge/>
            <w:shd w:val="clear" w:color="auto" w:fill="FFFF99"/>
          </w:tcPr>
          <w:p w14:paraId="5E24FDEA" w14:textId="77777777" w:rsidR="00FB1C00" w:rsidRPr="00BA5EEA" w:rsidRDefault="00FB1C00" w:rsidP="00D34209">
            <w:pPr>
              <w:pStyle w:val="Default"/>
              <w:jc w:val="both"/>
              <w:rPr>
                <w:rFonts w:cstheme="minorHAnsi"/>
                <w:b/>
                <w:bCs/>
                <w:color w:val="221F1F"/>
                <w:sz w:val="20"/>
                <w:szCs w:val="20"/>
              </w:rPr>
            </w:pPr>
          </w:p>
        </w:tc>
        <w:tc>
          <w:tcPr>
            <w:tcW w:w="1000" w:type="dxa"/>
            <w:vMerge/>
            <w:shd w:val="clear" w:color="auto" w:fill="FFFFC9"/>
          </w:tcPr>
          <w:p w14:paraId="4C2DE5C1" w14:textId="77777777" w:rsidR="00FB1C00" w:rsidRPr="00BA5EEA" w:rsidRDefault="00FB1C00" w:rsidP="00D34209">
            <w:pPr>
              <w:pStyle w:val="Default"/>
              <w:jc w:val="both"/>
              <w:rPr>
                <w:rFonts w:cstheme="minorHAnsi"/>
                <w:b/>
                <w:bCs/>
                <w:color w:val="221F1F"/>
                <w:sz w:val="20"/>
                <w:szCs w:val="20"/>
              </w:rPr>
            </w:pPr>
          </w:p>
        </w:tc>
        <w:tc>
          <w:tcPr>
            <w:tcW w:w="6454" w:type="dxa"/>
            <w:shd w:val="clear" w:color="auto" w:fill="auto"/>
          </w:tcPr>
          <w:p w14:paraId="537B0419" w14:textId="77777777" w:rsidR="00FB1C00" w:rsidRDefault="003D6CC5" w:rsidP="00D34209">
            <w:pPr>
              <w:pStyle w:val="Default"/>
              <w:jc w:val="both"/>
              <w:rPr>
                <w:color w:val="221F1F"/>
                <w:sz w:val="20"/>
                <w:szCs w:val="20"/>
              </w:rPr>
            </w:pPr>
            <w:r>
              <w:rPr>
                <w:color w:val="221F1F"/>
                <w:sz w:val="20"/>
                <w:szCs w:val="20"/>
              </w:rPr>
              <w:t>Identifier par une première approche la composition de la terminaison des verbes conjugués : la marque de temps et la marque de personne. Les régularités sont mises en évidence et structurées pour aider à la mémorisation et à l’automatisation.</w:t>
            </w:r>
          </w:p>
          <w:p w14:paraId="17D3FE99" w14:textId="330B355D" w:rsidR="003D6CC5" w:rsidRPr="003D6CC5" w:rsidRDefault="003D6CC5" w:rsidP="00D34209">
            <w:pPr>
              <w:pStyle w:val="Default"/>
              <w:jc w:val="both"/>
              <w:rPr>
                <w:rFonts w:cstheme="minorHAnsi"/>
                <w:b/>
                <w:bCs/>
                <w:color w:val="221F1F"/>
                <w:sz w:val="4"/>
                <w:szCs w:val="4"/>
              </w:rPr>
            </w:pPr>
          </w:p>
        </w:tc>
        <w:tc>
          <w:tcPr>
            <w:tcW w:w="3633" w:type="dxa"/>
            <w:shd w:val="clear" w:color="auto" w:fill="FFFFC9"/>
          </w:tcPr>
          <w:p w14:paraId="3ADAF31F" w14:textId="77777777" w:rsidR="00FB1C00" w:rsidRPr="00BA5EEA" w:rsidRDefault="00FB1C00" w:rsidP="00D34209">
            <w:pPr>
              <w:jc w:val="both"/>
              <w:rPr>
                <w:rFonts w:ascii="Marianne" w:hAnsi="Marianne" w:cstheme="minorHAnsi"/>
                <w:b/>
                <w:bCs/>
                <w:sz w:val="20"/>
                <w:szCs w:val="20"/>
              </w:rPr>
            </w:pPr>
          </w:p>
        </w:tc>
        <w:tc>
          <w:tcPr>
            <w:tcW w:w="3561" w:type="dxa"/>
            <w:shd w:val="clear" w:color="auto" w:fill="auto"/>
          </w:tcPr>
          <w:p w14:paraId="7CADC74C" w14:textId="77777777" w:rsidR="00FB1C00" w:rsidRPr="00BA5EEA" w:rsidRDefault="00FB1C00" w:rsidP="00D34209">
            <w:pPr>
              <w:jc w:val="both"/>
              <w:rPr>
                <w:rFonts w:ascii="Marianne" w:hAnsi="Marianne" w:cstheme="minorHAnsi"/>
                <w:b/>
                <w:bCs/>
                <w:color w:val="FFFFC9"/>
                <w:sz w:val="20"/>
                <w:szCs w:val="20"/>
              </w:rPr>
            </w:pPr>
          </w:p>
        </w:tc>
      </w:tr>
      <w:tr w:rsidR="008F268E" w:rsidRPr="00BA5EEA" w14:paraId="503EE231" w14:textId="77777777" w:rsidTr="008F268E">
        <w:trPr>
          <w:trHeight w:val="345"/>
        </w:trPr>
        <w:tc>
          <w:tcPr>
            <w:tcW w:w="546" w:type="dxa"/>
            <w:vMerge/>
            <w:shd w:val="clear" w:color="auto" w:fill="FFFF69"/>
          </w:tcPr>
          <w:p w14:paraId="190BC1B6" w14:textId="77777777" w:rsidR="008F268E" w:rsidRPr="00BA5EEA" w:rsidRDefault="008F268E" w:rsidP="00D34209">
            <w:pPr>
              <w:rPr>
                <w:rFonts w:ascii="Marianne" w:hAnsi="Marianne" w:cstheme="minorHAnsi"/>
                <w:b/>
                <w:bCs/>
                <w:sz w:val="20"/>
                <w:szCs w:val="20"/>
              </w:rPr>
            </w:pPr>
          </w:p>
        </w:tc>
        <w:tc>
          <w:tcPr>
            <w:tcW w:w="500" w:type="dxa"/>
            <w:vMerge/>
            <w:shd w:val="clear" w:color="auto" w:fill="FFFF99"/>
          </w:tcPr>
          <w:p w14:paraId="73132307" w14:textId="77777777" w:rsidR="008F268E" w:rsidRPr="00BA5EEA" w:rsidRDefault="008F268E" w:rsidP="00D34209">
            <w:pPr>
              <w:pStyle w:val="Default"/>
              <w:jc w:val="both"/>
              <w:rPr>
                <w:rFonts w:cstheme="minorHAnsi"/>
                <w:b/>
                <w:bCs/>
                <w:color w:val="221F1F"/>
                <w:sz w:val="20"/>
                <w:szCs w:val="20"/>
              </w:rPr>
            </w:pPr>
          </w:p>
        </w:tc>
        <w:tc>
          <w:tcPr>
            <w:tcW w:w="1000" w:type="dxa"/>
            <w:vMerge/>
            <w:shd w:val="clear" w:color="auto" w:fill="FFFFC9"/>
          </w:tcPr>
          <w:p w14:paraId="4033C16C" w14:textId="77777777" w:rsidR="008F268E" w:rsidRPr="00BA5EEA" w:rsidRDefault="008F268E" w:rsidP="00D34209">
            <w:pPr>
              <w:pStyle w:val="Default"/>
              <w:jc w:val="both"/>
              <w:rPr>
                <w:rFonts w:cstheme="minorHAnsi"/>
                <w:b/>
                <w:bCs/>
                <w:color w:val="221F1F"/>
                <w:sz w:val="20"/>
                <w:szCs w:val="20"/>
              </w:rPr>
            </w:pPr>
          </w:p>
        </w:tc>
        <w:tc>
          <w:tcPr>
            <w:tcW w:w="6454" w:type="dxa"/>
            <w:shd w:val="clear" w:color="auto" w:fill="auto"/>
          </w:tcPr>
          <w:p w14:paraId="462663BF" w14:textId="77777777" w:rsidR="008F268E" w:rsidRDefault="008F268E" w:rsidP="00D34209">
            <w:pPr>
              <w:pStyle w:val="Default"/>
              <w:jc w:val="both"/>
              <w:rPr>
                <w:color w:val="221F1F"/>
                <w:sz w:val="20"/>
                <w:szCs w:val="20"/>
              </w:rPr>
            </w:pPr>
            <w:r>
              <w:rPr>
                <w:color w:val="221F1F"/>
                <w:sz w:val="20"/>
                <w:szCs w:val="20"/>
              </w:rPr>
              <w:t>Identifier dans la terminaison des verbes conjugués : la marque de temps et la marque de personne.</w:t>
            </w:r>
          </w:p>
          <w:p w14:paraId="1C902C12" w14:textId="36E933E3" w:rsidR="008F268E" w:rsidRPr="008F268E" w:rsidRDefault="008F268E" w:rsidP="00D34209">
            <w:pPr>
              <w:pStyle w:val="Default"/>
              <w:jc w:val="both"/>
              <w:rPr>
                <w:color w:val="221F1F"/>
                <w:sz w:val="4"/>
                <w:szCs w:val="4"/>
              </w:rPr>
            </w:pPr>
          </w:p>
        </w:tc>
        <w:tc>
          <w:tcPr>
            <w:tcW w:w="3633" w:type="dxa"/>
          </w:tcPr>
          <w:p w14:paraId="61F76E3A" w14:textId="77777777" w:rsidR="008F268E" w:rsidRPr="00BA5EEA" w:rsidRDefault="008F268E" w:rsidP="00D34209">
            <w:pPr>
              <w:jc w:val="both"/>
              <w:rPr>
                <w:rFonts w:ascii="Marianne" w:hAnsi="Marianne" w:cstheme="minorHAnsi"/>
                <w:b/>
                <w:bCs/>
                <w:sz w:val="20"/>
                <w:szCs w:val="20"/>
              </w:rPr>
            </w:pPr>
          </w:p>
        </w:tc>
        <w:tc>
          <w:tcPr>
            <w:tcW w:w="3561" w:type="dxa"/>
            <w:shd w:val="clear" w:color="auto" w:fill="FFFFC9"/>
          </w:tcPr>
          <w:p w14:paraId="6C4C900B" w14:textId="77777777" w:rsidR="008F268E" w:rsidRPr="00BA5EEA" w:rsidRDefault="008F268E" w:rsidP="00D34209">
            <w:pPr>
              <w:jc w:val="both"/>
              <w:rPr>
                <w:rFonts w:ascii="Marianne" w:hAnsi="Marianne" w:cstheme="minorHAnsi"/>
                <w:b/>
                <w:bCs/>
                <w:color w:val="FFFFC9"/>
                <w:sz w:val="20"/>
                <w:szCs w:val="20"/>
              </w:rPr>
            </w:pPr>
          </w:p>
        </w:tc>
      </w:tr>
      <w:tr w:rsidR="00FB1C00" w:rsidRPr="00BA5EEA" w14:paraId="14C0FA95" w14:textId="77777777" w:rsidTr="00C03BBB">
        <w:trPr>
          <w:trHeight w:val="345"/>
        </w:trPr>
        <w:tc>
          <w:tcPr>
            <w:tcW w:w="546" w:type="dxa"/>
            <w:vMerge/>
            <w:shd w:val="clear" w:color="auto" w:fill="FFFF69"/>
          </w:tcPr>
          <w:p w14:paraId="777C27FF" w14:textId="77777777" w:rsidR="00FB1C00" w:rsidRPr="00BA5EEA" w:rsidRDefault="00FB1C00" w:rsidP="00D34209">
            <w:pPr>
              <w:rPr>
                <w:rFonts w:ascii="Marianne" w:hAnsi="Marianne" w:cstheme="minorHAnsi"/>
                <w:b/>
                <w:bCs/>
                <w:sz w:val="20"/>
                <w:szCs w:val="20"/>
              </w:rPr>
            </w:pPr>
          </w:p>
        </w:tc>
        <w:tc>
          <w:tcPr>
            <w:tcW w:w="500" w:type="dxa"/>
            <w:vMerge/>
            <w:shd w:val="clear" w:color="auto" w:fill="FFFF99"/>
          </w:tcPr>
          <w:p w14:paraId="71176090" w14:textId="77777777" w:rsidR="00FB1C00" w:rsidRPr="00BA5EEA" w:rsidRDefault="00FB1C00" w:rsidP="00D34209">
            <w:pPr>
              <w:pStyle w:val="Default"/>
              <w:jc w:val="both"/>
              <w:rPr>
                <w:rFonts w:cstheme="minorHAnsi"/>
                <w:b/>
                <w:bCs/>
                <w:color w:val="221F1F"/>
                <w:sz w:val="20"/>
                <w:szCs w:val="20"/>
              </w:rPr>
            </w:pPr>
          </w:p>
        </w:tc>
        <w:tc>
          <w:tcPr>
            <w:tcW w:w="1000" w:type="dxa"/>
            <w:vMerge/>
            <w:shd w:val="clear" w:color="auto" w:fill="FFFFC9"/>
          </w:tcPr>
          <w:p w14:paraId="28E06921" w14:textId="77777777" w:rsidR="00FB1C00" w:rsidRPr="00BA5EEA" w:rsidRDefault="00FB1C00" w:rsidP="00D34209">
            <w:pPr>
              <w:pStyle w:val="Default"/>
              <w:jc w:val="both"/>
              <w:rPr>
                <w:rFonts w:cstheme="minorHAnsi"/>
                <w:b/>
                <w:bCs/>
                <w:color w:val="221F1F"/>
                <w:sz w:val="20"/>
                <w:szCs w:val="20"/>
              </w:rPr>
            </w:pPr>
          </w:p>
        </w:tc>
        <w:tc>
          <w:tcPr>
            <w:tcW w:w="6454" w:type="dxa"/>
            <w:shd w:val="clear" w:color="auto" w:fill="auto"/>
          </w:tcPr>
          <w:p w14:paraId="0DC3F72A" w14:textId="77777777" w:rsidR="00FB1C00" w:rsidRDefault="003D6CC5" w:rsidP="00D34209">
            <w:pPr>
              <w:pStyle w:val="Default"/>
              <w:jc w:val="both"/>
              <w:rPr>
                <w:color w:val="221F1F"/>
                <w:sz w:val="20"/>
                <w:szCs w:val="20"/>
              </w:rPr>
            </w:pPr>
            <w:r>
              <w:rPr>
                <w:color w:val="221F1F"/>
                <w:sz w:val="20"/>
                <w:szCs w:val="20"/>
              </w:rPr>
              <w:t>Connaitre les marques de personne pour le présent de l’indicatif, l’imparfait et le futur.</w:t>
            </w:r>
          </w:p>
          <w:p w14:paraId="442DD15C" w14:textId="09A9905A" w:rsidR="003D6CC5" w:rsidRPr="003D6CC5" w:rsidRDefault="003D6CC5" w:rsidP="00D34209">
            <w:pPr>
              <w:pStyle w:val="Default"/>
              <w:jc w:val="both"/>
              <w:rPr>
                <w:rFonts w:cstheme="minorHAnsi"/>
                <w:b/>
                <w:bCs/>
                <w:color w:val="221F1F"/>
                <w:sz w:val="4"/>
                <w:szCs w:val="4"/>
              </w:rPr>
            </w:pPr>
          </w:p>
        </w:tc>
        <w:tc>
          <w:tcPr>
            <w:tcW w:w="3633" w:type="dxa"/>
            <w:shd w:val="clear" w:color="auto" w:fill="FFFFC9"/>
          </w:tcPr>
          <w:p w14:paraId="2CC57D01" w14:textId="77777777" w:rsidR="00FB1C00" w:rsidRPr="00BA5EEA" w:rsidRDefault="00FB1C00" w:rsidP="00D34209">
            <w:pPr>
              <w:jc w:val="both"/>
              <w:rPr>
                <w:rFonts w:ascii="Marianne" w:hAnsi="Marianne" w:cstheme="minorHAnsi"/>
                <w:b/>
                <w:bCs/>
                <w:sz w:val="20"/>
                <w:szCs w:val="20"/>
              </w:rPr>
            </w:pPr>
          </w:p>
        </w:tc>
        <w:tc>
          <w:tcPr>
            <w:tcW w:w="3561" w:type="dxa"/>
            <w:shd w:val="clear" w:color="auto" w:fill="auto"/>
          </w:tcPr>
          <w:p w14:paraId="2F596D40" w14:textId="77777777" w:rsidR="00FB1C00" w:rsidRPr="00BA5EEA" w:rsidRDefault="00FB1C00" w:rsidP="00D34209">
            <w:pPr>
              <w:jc w:val="both"/>
              <w:rPr>
                <w:rFonts w:ascii="Marianne" w:hAnsi="Marianne" w:cstheme="minorHAnsi"/>
                <w:b/>
                <w:bCs/>
                <w:color w:val="FFFFC9"/>
                <w:sz w:val="20"/>
                <w:szCs w:val="20"/>
              </w:rPr>
            </w:pPr>
          </w:p>
        </w:tc>
      </w:tr>
      <w:tr w:rsidR="00FB1C00" w:rsidRPr="00BA5EEA" w14:paraId="1B2C4ACB" w14:textId="77777777" w:rsidTr="00C03BBB">
        <w:trPr>
          <w:trHeight w:val="345"/>
        </w:trPr>
        <w:tc>
          <w:tcPr>
            <w:tcW w:w="546" w:type="dxa"/>
            <w:vMerge/>
            <w:shd w:val="clear" w:color="auto" w:fill="FFFF69"/>
          </w:tcPr>
          <w:p w14:paraId="2C02977D" w14:textId="77777777" w:rsidR="00FB1C00" w:rsidRPr="00BA5EEA" w:rsidRDefault="00FB1C00" w:rsidP="00D34209">
            <w:pPr>
              <w:rPr>
                <w:rFonts w:ascii="Marianne" w:hAnsi="Marianne" w:cstheme="minorHAnsi"/>
                <w:b/>
                <w:bCs/>
                <w:sz w:val="20"/>
                <w:szCs w:val="20"/>
              </w:rPr>
            </w:pPr>
          </w:p>
        </w:tc>
        <w:tc>
          <w:tcPr>
            <w:tcW w:w="500" w:type="dxa"/>
            <w:vMerge/>
            <w:shd w:val="clear" w:color="auto" w:fill="FFFF99"/>
          </w:tcPr>
          <w:p w14:paraId="7A7A6BFA" w14:textId="77777777" w:rsidR="00FB1C00" w:rsidRPr="00BA5EEA" w:rsidRDefault="00FB1C00" w:rsidP="00D34209">
            <w:pPr>
              <w:pStyle w:val="Default"/>
              <w:jc w:val="both"/>
              <w:rPr>
                <w:rFonts w:cstheme="minorHAnsi"/>
                <w:b/>
                <w:bCs/>
                <w:color w:val="221F1F"/>
                <w:sz w:val="20"/>
                <w:szCs w:val="20"/>
              </w:rPr>
            </w:pPr>
          </w:p>
        </w:tc>
        <w:tc>
          <w:tcPr>
            <w:tcW w:w="1000" w:type="dxa"/>
            <w:vMerge/>
            <w:shd w:val="clear" w:color="auto" w:fill="FFFFC9"/>
          </w:tcPr>
          <w:p w14:paraId="458D404B" w14:textId="77777777" w:rsidR="00FB1C00" w:rsidRPr="00BA5EEA" w:rsidRDefault="00FB1C00" w:rsidP="00D34209">
            <w:pPr>
              <w:pStyle w:val="Default"/>
              <w:jc w:val="both"/>
              <w:rPr>
                <w:rFonts w:cstheme="minorHAnsi"/>
                <w:b/>
                <w:bCs/>
                <w:color w:val="221F1F"/>
                <w:sz w:val="20"/>
                <w:szCs w:val="20"/>
              </w:rPr>
            </w:pPr>
          </w:p>
        </w:tc>
        <w:tc>
          <w:tcPr>
            <w:tcW w:w="6454" w:type="dxa"/>
            <w:shd w:val="clear" w:color="auto" w:fill="auto"/>
          </w:tcPr>
          <w:p w14:paraId="6CD8DD04" w14:textId="77777777" w:rsidR="00FB1C00" w:rsidRDefault="003D6CC5" w:rsidP="00D34209">
            <w:pPr>
              <w:pStyle w:val="Default"/>
              <w:jc w:val="both"/>
              <w:rPr>
                <w:color w:val="221F1F"/>
                <w:sz w:val="20"/>
                <w:szCs w:val="20"/>
              </w:rPr>
            </w:pPr>
            <w:r>
              <w:rPr>
                <w:color w:val="221F1F"/>
                <w:sz w:val="20"/>
                <w:szCs w:val="20"/>
              </w:rPr>
              <w:t>Savoir isoler et connaitre les marques de temps de l’imparfait (-</w:t>
            </w:r>
            <w:r>
              <w:rPr>
                <w:i/>
                <w:iCs/>
                <w:color w:val="221F1F"/>
                <w:sz w:val="20"/>
                <w:szCs w:val="20"/>
              </w:rPr>
              <w:t>ai-</w:t>
            </w:r>
            <w:r>
              <w:rPr>
                <w:color w:val="221F1F"/>
                <w:sz w:val="20"/>
                <w:szCs w:val="20"/>
              </w:rPr>
              <w:t>, -</w:t>
            </w:r>
            <w:r>
              <w:rPr>
                <w:i/>
                <w:iCs/>
                <w:color w:val="221F1F"/>
                <w:sz w:val="20"/>
                <w:szCs w:val="20"/>
              </w:rPr>
              <w:t>i-</w:t>
            </w:r>
            <w:r>
              <w:rPr>
                <w:color w:val="221F1F"/>
                <w:sz w:val="20"/>
                <w:szCs w:val="20"/>
              </w:rPr>
              <w:t>) ; du futur (-</w:t>
            </w:r>
            <w:r>
              <w:rPr>
                <w:i/>
                <w:iCs/>
                <w:color w:val="221F1F"/>
                <w:sz w:val="20"/>
                <w:szCs w:val="20"/>
              </w:rPr>
              <w:t>r</w:t>
            </w:r>
            <w:r>
              <w:rPr>
                <w:color w:val="221F1F"/>
                <w:sz w:val="20"/>
                <w:szCs w:val="20"/>
              </w:rPr>
              <w:t>-).</w:t>
            </w:r>
          </w:p>
          <w:p w14:paraId="56E85B6E" w14:textId="11914D5D" w:rsidR="003D6CC5" w:rsidRPr="003D6CC5" w:rsidRDefault="003D6CC5" w:rsidP="00D34209">
            <w:pPr>
              <w:pStyle w:val="Default"/>
              <w:jc w:val="both"/>
              <w:rPr>
                <w:rFonts w:cstheme="minorHAnsi"/>
                <w:b/>
                <w:bCs/>
                <w:color w:val="221F1F"/>
                <w:sz w:val="4"/>
                <w:szCs w:val="4"/>
              </w:rPr>
            </w:pPr>
          </w:p>
        </w:tc>
        <w:tc>
          <w:tcPr>
            <w:tcW w:w="3633" w:type="dxa"/>
            <w:shd w:val="clear" w:color="auto" w:fill="FFFFC9"/>
          </w:tcPr>
          <w:p w14:paraId="2B08712A" w14:textId="77777777" w:rsidR="00FB1C00" w:rsidRPr="00BA5EEA" w:rsidRDefault="00FB1C00" w:rsidP="00D34209">
            <w:pPr>
              <w:jc w:val="both"/>
              <w:rPr>
                <w:rFonts w:ascii="Marianne" w:hAnsi="Marianne" w:cstheme="minorHAnsi"/>
                <w:b/>
                <w:bCs/>
                <w:sz w:val="20"/>
                <w:szCs w:val="20"/>
              </w:rPr>
            </w:pPr>
          </w:p>
        </w:tc>
        <w:tc>
          <w:tcPr>
            <w:tcW w:w="3561" w:type="dxa"/>
            <w:shd w:val="clear" w:color="auto" w:fill="auto"/>
          </w:tcPr>
          <w:p w14:paraId="7DEA28CD" w14:textId="77777777" w:rsidR="00FB1C00" w:rsidRPr="00BA5EEA" w:rsidRDefault="00FB1C00" w:rsidP="00D34209">
            <w:pPr>
              <w:jc w:val="both"/>
              <w:rPr>
                <w:rFonts w:ascii="Marianne" w:hAnsi="Marianne" w:cstheme="minorHAnsi"/>
                <w:b/>
                <w:bCs/>
                <w:color w:val="FFFFC9"/>
                <w:sz w:val="20"/>
                <w:szCs w:val="20"/>
              </w:rPr>
            </w:pPr>
          </w:p>
        </w:tc>
      </w:tr>
      <w:tr w:rsidR="00FB1C00" w:rsidRPr="00BA5EEA" w14:paraId="11A91FD6" w14:textId="77777777" w:rsidTr="00C03BBB">
        <w:trPr>
          <w:trHeight w:val="345"/>
        </w:trPr>
        <w:tc>
          <w:tcPr>
            <w:tcW w:w="546" w:type="dxa"/>
            <w:vMerge/>
            <w:shd w:val="clear" w:color="auto" w:fill="FFFF69"/>
          </w:tcPr>
          <w:p w14:paraId="53748F86" w14:textId="77777777" w:rsidR="00FB1C00" w:rsidRPr="00BA5EEA" w:rsidRDefault="00FB1C00" w:rsidP="00D34209">
            <w:pPr>
              <w:rPr>
                <w:rFonts w:ascii="Marianne" w:hAnsi="Marianne" w:cstheme="minorHAnsi"/>
                <w:b/>
                <w:bCs/>
                <w:sz w:val="20"/>
                <w:szCs w:val="20"/>
              </w:rPr>
            </w:pPr>
          </w:p>
        </w:tc>
        <w:tc>
          <w:tcPr>
            <w:tcW w:w="500" w:type="dxa"/>
            <w:vMerge/>
            <w:shd w:val="clear" w:color="auto" w:fill="FFFF99"/>
          </w:tcPr>
          <w:p w14:paraId="39B2F1C7" w14:textId="77777777" w:rsidR="00FB1C00" w:rsidRPr="00BA5EEA" w:rsidRDefault="00FB1C00" w:rsidP="00D34209">
            <w:pPr>
              <w:pStyle w:val="Default"/>
              <w:jc w:val="both"/>
              <w:rPr>
                <w:rFonts w:cstheme="minorHAnsi"/>
                <w:b/>
                <w:bCs/>
                <w:color w:val="221F1F"/>
                <w:sz w:val="20"/>
                <w:szCs w:val="20"/>
              </w:rPr>
            </w:pPr>
          </w:p>
        </w:tc>
        <w:tc>
          <w:tcPr>
            <w:tcW w:w="1000" w:type="dxa"/>
            <w:vMerge/>
            <w:shd w:val="clear" w:color="auto" w:fill="FFFFC9"/>
          </w:tcPr>
          <w:p w14:paraId="20F240ED" w14:textId="77777777" w:rsidR="00FB1C00" w:rsidRPr="00BA5EEA" w:rsidRDefault="00FB1C00" w:rsidP="00D34209">
            <w:pPr>
              <w:pStyle w:val="Default"/>
              <w:jc w:val="both"/>
              <w:rPr>
                <w:rFonts w:cstheme="minorHAnsi"/>
                <w:b/>
                <w:bCs/>
                <w:color w:val="221F1F"/>
                <w:sz w:val="20"/>
                <w:szCs w:val="20"/>
              </w:rPr>
            </w:pPr>
          </w:p>
        </w:tc>
        <w:tc>
          <w:tcPr>
            <w:tcW w:w="6454" w:type="dxa"/>
            <w:shd w:val="clear" w:color="auto" w:fill="auto"/>
          </w:tcPr>
          <w:p w14:paraId="0BD0C51B" w14:textId="77777777" w:rsidR="00FB1C00" w:rsidRDefault="003D6CC5" w:rsidP="00D34209">
            <w:pPr>
              <w:pStyle w:val="Default"/>
              <w:jc w:val="both"/>
              <w:rPr>
                <w:color w:val="221F1F"/>
                <w:sz w:val="20"/>
                <w:szCs w:val="20"/>
              </w:rPr>
            </w:pPr>
            <w:r>
              <w:rPr>
                <w:color w:val="221F1F"/>
                <w:sz w:val="20"/>
                <w:szCs w:val="20"/>
              </w:rPr>
              <w:t>Mettre en évidence les variations du radical pour certains verbes du premier groupe (verbes dont l’avant-dernière syllabe contient un e muet ou un é, les verbes en -</w:t>
            </w:r>
            <w:r>
              <w:rPr>
                <w:i/>
                <w:iCs/>
                <w:color w:val="221F1F"/>
                <w:sz w:val="20"/>
                <w:szCs w:val="20"/>
              </w:rPr>
              <w:t>yer</w:t>
            </w:r>
            <w:r>
              <w:rPr>
                <w:color w:val="221F1F"/>
                <w:sz w:val="20"/>
                <w:szCs w:val="20"/>
              </w:rPr>
              <w:t>, en -</w:t>
            </w:r>
            <w:r>
              <w:rPr>
                <w:i/>
                <w:iCs/>
                <w:color w:val="221F1F"/>
                <w:sz w:val="20"/>
                <w:szCs w:val="20"/>
              </w:rPr>
              <w:t xml:space="preserve">eler </w:t>
            </w:r>
            <w:r>
              <w:rPr>
                <w:color w:val="221F1F"/>
                <w:sz w:val="20"/>
                <w:szCs w:val="20"/>
              </w:rPr>
              <w:t>et -</w:t>
            </w:r>
            <w:r>
              <w:rPr>
                <w:i/>
                <w:iCs/>
                <w:color w:val="221F1F"/>
                <w:sz w:val="20"/>
                <w:szCs w:val="20"/>
              </w:rPr>
              <w:t>eter</w:t>
            </w:r>
            <w:r>
              <w:rPr>
                <w:color w:val="221F1F"/>
                <w:sz w:val="20"/>
                <w:szCs w:val="20"/>
              </w:rPr>
              <w:t>, en -</w:t>
            </w:r>
            <w:r>
              <w:rPr>
                <w:i/>
                <w:iCs/>
                <w:color w:val="221F1F"/>
                <w:sz w:val="20"/>
                <w:szCs w:val="20"/>
              </w:rPr>
              <w:t>cer</w:t>
            </w:r>
            <w:r>
              <w:rPr>
                <w:color w:val="221F1F"/>
                <w:sz w:val="20"/>
                <w:szCs w:val="20"/>
              </w:rPr>
              <w:t>, -</w:t>
            </w:r>
            <w:r>
              <w:rPr>
                <w:i/>
                <w:iCs/>
                <w:color w:val="221F1F"/>
                <w:sz w:val="20"/>
                <w:szCs w:val="20"/>
              </w:rPr>
              <w:t>ger</w:t>
            </w:r>
            <w:r>
              <w:rPr>
                <w:color w:val="221F1F"/>
                <w:sz w:val="20"/>
                <w:szCs w:val="20"/>
              </w:rPr>
              <w:t>).</w:t>
            </w:r>
          </w:p>
          <w:p w14:paraId="08B19194" w14:textId="2CB5DDDD" w:rsidR="003D6CC5" w:rsidRPr="003D6CC5" w:rsidRDefault="003D6CC5" w:rsidP="00D34209">
            <w:pPr>
              <w:pStyle w:val="Default"/>
              <w:jc w:val="both"/>
              <w:rPr>
                <w:rFonts w:cstheme="minorHAnsi"/>
                <w:b/>
                <w:bCs/>
                <w:color w:val="221F1F"/>
                <w:sz w:val="4"/>
                <w:szCs w:val="4"/>
              </w:rPr>
            </w:pPr>
          </w:p>
        </w:tc>
        <w:tc>
          <w:tcPr>
            <w:tcW w:w="3633" w:type="dxa"/>
            <w:shd w:val="clear" w:color="auto" w:fill="FFFFC9"/>
          </w:tcPr>
          <w:p w14:paraId="1F2A8733" w14:textId="77777777" w:rsidR="00FB1C00" w:rsidRPr="00BA5EEA" w:rsidRDefault="00FB1C00" w:rsidP="00D34209">
            <w:pPr>
              <w:jc w:val="both"/>
              <w:rPr>
                <w:rFonts w:ascii="Marianne" w:hAnsi="Marianne" w:cstheme="minorHAnsi"/>
                <w:b/>
                <w:bCs/>
                <w:sz w:val="20"/>
                <w:szCs w:val="20"/>
              </w:rPr>
            </w:pPr>
          </w:p>
        </w:tc>
        <w:tc>
          <w:tcPr>
            <w:tcW w:w="3561" w:type="dxa"/>
            <w:shd w:val="clear" w:color="auto" w:fill="auto"/>
          </w:tcPr>
          <w:p w14:paraId="3D917E5A" w14:textId="77777777" w:rsidR="00FB1C00" w:rsidRPr="00BA5EEA" w:rsidRDefault="00FB1C00" w:rsidP="00D34209">
            <w:pPr>
              <w:jc w:val="both"/>
              <w:rPr>
                <w:rFonts w:ascii="Marianne" w:hAnsi="Marianne" w:cstheme="minorHAnsi"/>
                <w:b/>
                <w:bCs/>
                <w:color w:val="FFFFC9"/>
                <w:sz w:val="20"/>
                <w:szCs w:val="20"/>
              </w:rPr>
            </w:pPr>
          </w:p>
        </w:tc>
      </w:tr>
      <w:tr w:rsidR="00FB1C00" w:rsidRPr="00BA5EEA" w14:paraId="14056165" w14:textId="77777777" w:rsidTr="005D41FD">
        <w:trPr>
          <w:trHeight w:val="345"/>
        </w:trPr>
        <w:tc>
          <w:tcPr>
            <w:tcW w:w="546" w:type="dxa"/>
            <w:vMerge/>
            <w:shd w:val="clear" w:color="auto" w:fill="FFFF69"/>
          </w:tcPr>
          <w:p w14:paraId="18CF8443" w14:textId="77777777" w:rsidR="00FB1C00" w:rsidRPr="00BA5EEA" w:rsidRDefault="00FB1C00" w:rsidP="00D34209">
            <w:pPr>
              <w:rPr>
                <w:rFonts w:ascii="Marianne" w:hAnsi="Marianne" w:cstheme="minorHAnsi"/>
                <w:b/>
                <w:bCs/>
                <w:sz w:val="20"/>
                <w:szCs w:val="20"/>
              </w:rPr>
            </w:pPr>
          </w:p>
        </w:tc>
        <w:tc>
          <w:tcPr>
            <w:tcW w:w="500" w:type="dxa"/>
            <w:vMerge/>
            <w:shd w:val="clear" w:color="auto" w:fill="FFFF99"/>
          </w:tcPr>
          <w:p w14:paraId="6C11CDB0" w14:textId="77777777" w:rsidR="00FB1C00" w:rsidRPr="00BA5EEA" w:rsidRDefault="00FB1C00" w:rsidP="00D34209">
            <w:pPr>
              <w:pStyle w:val="Default"/>
              <w:jc w:val="both"/>
              <w:rPr>
                <w:rFonts w:cstheme="minorHAnsi"/>
                <w:b/>
                <w:bCs/>
                <w:color w:val="221F1F"/>
                <w:sz w:val="20"/>
                <w:szCs w:val="20"/>
              </w:rPr>
            </w:pPr>
          </w:p>
        </w:tc>
        <w:tc>
          <w:tcPr>
            <w:tcW w:w="1000" w:type="dxa"/>
            <w:vMerge/>
            <w:shd w:val="clear" w:color="auto" w:fill="FFFFC9"/>
          </w:tcPr>
          <w:p w14:paraId="020CC07E" w14:textId="77777777" w:rsidR="00FB1C00" w:rsidRPr="00BA5EEA" w:rsidRDefault="00FB1C00" w:rsidP="00D34209">
            <w:pPr>
              <w:pStyle w:val="Default"/>
              <w:jc w:val="both"/>
              <w:rPr>
                <w:rFonts w:cstheme="minorHAnsi"/>
                <w:b/>
                <w:bCs/>
                <w:color w:val="221F1F"/>
                <w:sz w:val="20"/>
                <w:szCs w:val="20"/>
              </w:rPr>
            </w:pPr>
          </w:p>
        </w:tc>
        <w:tc>
          <w:tcPr>
            <w:tcW w:w="6454" w:type="dxa"/>
            <w:shd w:val="clear" w:color="auto" w:fill="auto"/>
          </w:tcPr>
          <w:p w14:paraId="4CDDAF5B" w14:textId="77777777" w:rsidR="00FB1C00" w:rsidRDefault="003D6CC5" w:rsidP="00D34209">
            <w:pPr>
              <w:pStyle w:val="Default"/>
              <w:jc w:val="both"/>
              <w:rPr>
                <w:color w:val="221F1F"/>
                <w:sz w:val="20"/>
                <w:szCs w:val="20"/>
              </w:rPr>
            </w:pPr>
            <w:r>
              <w:rPr>
                <w:color w:val="221F1F"/>
                <w:sz w:val="20"/>
                <w:szCs w:val="20"/>
              </w:rPr>
              <w:t>Conjugaisons à mémoriser et à maitriser : présent de l’indicatif, imparfait, futur, passé composé des verbes être et avoir, des verbes du premier et du deuxième groupe et des verbes irréguliers du troisième groupe (</w:t>
            </w:r>
            <w:r>
              <w:rPr>
                <w:i/>
                <w:iCs/>
                <w:color w:val="221F1F"/>
                <w:sz w:val="20"/>
                <w:szCs w:val="20"/>
              </w:rPr>
              <w:t>faire, aller, dire, venir, pouvoir, voir, vouloir, prendre</w:t>
            </w:r>
            <w:r>
              <w:rPr>
                <w:color w:val="221F1F"/>
                <w:sz w:val="20"/>
                <w:szCs w:val="20"/>
              </w:rPr>
              <w:t>).</w:t>
            </w:r>
          </w:p>
          <w:p w14:paraId="3E415673" w14:textId="64FC3D99" w:rsidR="003D6CC5" w:rsidRPr="003D6CC5" w:rsidRDefault="003D6CC5" w:rsidP="00D34209">
            <w:pPr>
              <w:pStyle w:val="Default"/>
              <w:jc w:val="both"/>
              <w:rPr>
                <w:rFonts w:cstheme="minorHAnsi"/>
                <w:b/>
                <w:bCs/>
                <w:color w:val="221F1F"/>
                <w:sz w:val="4"/>
                <w:szCs w:val="4"/>
              </w:rPr>
            </w:pPr>
          </w:p>
        </w:tc>
        <w:tc>
          <w:tcPr>
            <w:tcW w:w="3633" w:type="dxa"/>
            <w:shd w:val="clear" w:color="auto" w:fill="FFFFC9"/>
          </w:tcPr>
          <w:p w14:paraId="6B9E47DA" w14:textId="77777777" w:rsidR="00FB1C00" w:rsidRPr="00BA5EEA" w:rsidRDefault="00FB1C00" w:rsidP="00D34209">
            <w:pPr>
              <w:jc w:val="both"/>
              <w:rPr>
                <w:rFonts w:ascii="Marianne" w:hAnsi="Marianne" w:cstheme="minorHAnsi"/>
                <w:b/>
                <w:bCs/>
                <w:sz w:val="20"/>
                <w:szCs w:val="20"/>
              </w:rPr>
            </w:pPr>
          </w:p>
        </w:tc>
        <w:tc>
          <w:tcPr>
            <w:tcW w:w="3561" w:type="dxa"/>
            <w:shd w:val="clear" w:color="auto" w:fill="auto"/>
          </w:tcPr>
          <w:p w14:paraId="32377161" w14:textId="77777777" w:rsidR="00FB1C00" w:rsidRPr="00BA5EEA" w:rsidRDefault="00FB1C00" w:rsidP="00D34209">
            <w:pPr>
              <w:jc w:val="both"/>
              <w:rPr>
                <w:rFonts w:ascii="Marianne" w:hAnsi="Marianne" w:cstheme="minorHAnsi"/>
                <w:b/>
                <w:bCs/>
                <w:color w:val="FFFFC9"/>
                <w:sz w:val="20"/>
                <w:szCs w:val="20"/>
              </w:rPr>
            </w:pPr>
          </w:p>
        </w:tc>
      </w:tr>
      <w:tr w:rsidR="00FB1C00" w:rsidRPr="00BA5EEA" w14:paraId="5C98BA5D" w14:textId="77777777" w:rsidTr="005D41FD">
        <w:trPr>
          <w:trHeight w:val="473"/>
        </w:trPr>
        <w:tc>
          <w:tcPr>
            <w:tcW w:w="546" w:type="dxa"/>
            <w:vMerge/>
            <w:shd w:val="clear" w:color="auto" w:fill="FFFF69"/>
          </w:tcPr>
          <w:p w14:paraId="5F1F3E25" w14:textId="77777777" w:rsidR="00FB1C00" w:rsidRPr="00BA5EEA" w:rsidRDefault="00FB1C00" w:rsidP="00D34209">
            <w:pPr>
              <w:rPr>
                <w:rFonts w:ascii="Marianne" w:hAnsi="Marianne" w:cstheme="minorHAnsi"/>
                <w:b/>
                <w:bCs/>
                <w:sz w:val="20"/>
                <w:szCs w:val="20"/>
              </w:rPr>
            </w:pPr>
          </w:p>
        </w:tc>
        <w:tc>
          <w:tcPr>
            <w:tcW w:w="500" w:type="dxa"/>
            <w:vMerge/>
            <w:shd w:val="clear" w:color="auto" w:fill="FFFF99"/>
          </w:tcPr>
          <w:p w14:paraId="4C9FFDF0" w14:textId="77777777" w:rsidR="00FB1C00" w:rsidRPr="00BA5EEA" w:rsidRDefault="00FB1C00" w:rsidP="00D34209">
            <w:pPr>
              <w:pStyle w:val="Default"/>
              <w:jc w:val="both"/>
              <w:rPr>
                <w:rFonts w:cstheme="minorHAnsi"/>
                <w:b/>
                <w:bCs/>
                <w:color w:val="221F1F"/>
                <w:sz w:val="20"/>
                <w:szCs w:val="20"/>
              </w:rPr>
            </w:pPr>
          </w:p>
        </w:tc>
        <w:tc>
          <w:tcPr>
            <w:tcW w:w="1000" w:type="dxa"/>
            <w:vMerge/>
            <w:shd w:val="clear" w:color="auto" w:fill="FFFFC9"/>
          </w:tcPr>
          <w:p w14:paraId="30DDBAA1" w14:textId="77777777" w:rsidR="00FB1C00" w:rsidRPr="00BA5EEA" w:rsidRDefault="00FB1C00" w:rsidP="00D34209">
            <w:pPr>
              <w:pStyle w:val="Default"/>
              <w:jc w:val="both"/>
              <w:rPr>
                <w:rFonts w:cstheme="minorHAnsi"/>
                <w:b/>
                <w:bCs/>
                <w:color w:val="221F1F"/>
                <w:sz w:val="20"/>
                <w:szCs w:val="20"/>
              </w:rPr>
            </w:pPr>
          </w:p>
        </w:tc>
        <w:tc>
          <w:tcPr>
            <w:tcW w:w="6454" w:type="dxa"/>
            <w:shd w:val="clear" w:color="auto" w:fill="auto"/>
          </w:tcPr>
          <w:p w14:paraId="327EA23D" w14:textId="77777777" w:rsidR="00FB1C00" w:rsidRDefault="007067C5" w:rsidP="005D41FD">
            <w:pPr>
              <w:pStyle w:val="Default"/>
              <w:jc w:val="both"/>
              <w:rPr>
                <w:color w:val="221F1F"/>
                <w:sz w:val="20"/>
                <w:szCs w:val="20"/>
              </w:rPr>
            </w:pPr>
            <w:r>
              <w:rPr>
                <w:color w:val="221F1F"/>
                <w:sz w:val="20"/>
                <w:szCs w:val="20"/>
              </w:rPr>
              <w:t xml:space="preserve">Consolider la connaissance des variations du radical pour certains verbes du premier groupe et du troisième groupe. </w:t>
            </w:r>
          </w:p>
          <w:p w14:paraId="454D6F2E" w14:textId="427886D3" w:rsidR="005D41FD" w:rsidRPr="005D41FD" w:rsidRDefault="005D41FD" w:rsidP="005D41FD">
            <w:pPr>
              <w:pStyle w:val="Default"/>
              <w:jc w:val="both"/>
              <w:rPr>
                <w:rFonts w:cstheme="minorHAnsi"/>
                <w:b/>
                <w:bCs/>
                <w:color w:val="221F1F"/>
                <w:sz w:val="4"/>
                <w:szCs w:val="4"/>
              </w:rPr>
            </w:pPr>
          </w:p>
        </w:tc>
        <w:tc>
          <w:tcPr>
            <w:tcW w:w="3633" w:type="dxa"/>
          </w:tcPr>
          <w:p w14:paraId="46AF167F" w14:textId="77777777" w:rsidR="00FB1C00" w:rsidRPr="00BA5EEA" w:rsidRDefault="00FB1C00" w:rsidP="00D34209">
            <w:pPr>
              <w:jc w:val="both"/>
              <w:rPr>
                <w:rFonts w:ascii="Marianne" w:hAnsi="Marianne" w:cstheme="minorHAnsi"/>
                <w:b/>
                <w:bCs/>
                <w:sz w:val="20"/>
                <w:szCs w:val="20"/>
              </w:rPr>
            </w:pPr>
          </w:p>
        </w:tc>
        <w:tc>
          <w:tcPr>
            <w:tcW w:w="3561" w:type="dxa"/>
            <w:shd w:val="clear" w:color="auto" w:fill="FFFFC9"/>
          </w:tcPr>
          <w:p w14:paraId="45FED75C" w14:textId="77777777" w:rsidR="00FB1C00" w:rsidRPr="00BA5EEA" w:rsidRDefault="00FB1C00" w:rsidP="00D34209">
            <w:pPr>
              <w:jc w:val="both"/>
              <w:rPr>
                <w:rFonts w:ascii="Marianne" w:hAnsi="Marianne" w:cstheme="minorHAnsi"/>
                <w:b/>
                <w:bCs/>
                <w:color w:val="FFFFC9"/>
                <w:sz w:val="20"/>
                <w:szCs w:val="20"/>
              </w:rPr>
            </w:pPr>
          </w:p>
        </w:tc>
      </w:tr>
    </w:tbl>
    <w:p w14:paraId="21C2B86F" w14:textId="77777777" w:rsidR="002764CC" w:rsidRPr="00BA5EEA" w:rsidRDefault="002764CC" w:rsidP="002764CC">
      <w:pPr>
        <w:rPr>
          <w:rFonts w:ascii="Marianne" w:hAnsi="Marianne" w:cstheme="minorHAnsi"/>
          <w:b/>
          <w:bCs/>
        </w:rPr>
      </w:pPr>
    </w:p>
    <w:p w14:paraId="2A987DA7" w14:textId="77777777" w:rsidR="002764CC" w:rsidRPr="00BA5EEA" w:rsidRDefault="002764CC" w:rsidP="002764CC">
      <w:pPr>
        <w:rPr>
          <w:rFonts w:ascii="Marianne" w:hAnsi="Marianne" w:cstheme="minorHAnsi"/>
          <w:b/>
          <w:bCs/>
        </w:rPr>
      </w:pPr>
    </w:p>
    <w:sectPr w:rsidR="002764CC" w:rsidRPr="00BA5EEA" w:rsidSect="006E620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altName w:val="Marianne"/>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5C"/>
    <w:rsid w:val="00003551"/>
    <w:rsid w:val="000141EC"/>
    <w:rsid w:val="00035E99"/>
    <w:rsid w:val="00056F45"/>
    <w:rsid w:val="000731E7"/>
    <w:rsid w:val="0007748E"/>
    <w:rsid w:val="00090B6F"/>
    <w:rsid w:val="000B3399"/>
    <w:rsid w:val="000C0063"/>
    <w:rsid w:val="000C7422"/>
    <w:rsid w:val="000D6C17"/>
    <w:rsid w:val="000F10B8"/>
    <w:rsid w:val="00102C32"/>
    <w:rsid w:val="00104EE4"/>
    <w:rsid w:val="0013011F"/>
    <w:rsid w:val="00160C56"/>
    <w:rsid w:val="001644CE"/>
    <w:rsid w:val="001743EC"/>
    <w:rsid w:val="001934AB"/>
    <w:rsid w:val="00193ADB"/>
    <w:rsid w:val="001C4DFD"/>
    <w:rsid w:val="001C7DEA"/>
    <w:rsid w:val="001E4E9A"/>
    <w:rsid w:val="002132F3"/>
    <w:rsid w:val="0023100D"/>
    <w:rsid w:val="002644FD"/>
    <w:rsid w:val="00267AB6"/>
    <w:rsid w:val="002764CC"/>
    <w:rsid w:val="0029159A"/>
    <w:rsid w:val="002A0CE1"/>
    <w:rsid w:val="002D56C7"/>
    <w:rsid w:val="002E4A5E"/>
    <w:rsid w:val="002F08BE"/>
    <w:rsid w:val="002F3C56"/>
    <w:rsid w:val="002F5144"/>
    <w:rsid w:val="00331CC1"/>
    <w:rsid w:val="00334A64"/>
    <w:rsid w:val="003616BF"/>
    <w:rsid w:val="00384138"/>
    <w:rsid w:val="00384617"/>
    <w:rsid w:val="00390537"/>
    <w:rsid w:val="003910D3"/>
    <w:rsid w:val="003970A9"/>
    <w:rsid w:val="003A704A"/>
    <w:rsid w:val="003B136A"/>
    <w:rsid w:val="003B62FA"/>
    <w:rsid w:val="003B66B7"/>
    <w:rsid w:val="003C06F7"/>
    <w:rsid w:val="003C45D4"/>
    <w:rsid w:val="003D21B8"/>
    <w:rsid w:val="003D6CC5"/>
    <w:rsid w:val="003F7EAA"/>
    <w:rsid w:val="00424EE0"/>
    <w:rsid w:val="00440D61"/>
    <w:rsid w:val="00456E69"/>
    <w:rsid w:val="004617C2"/>
    <w:rsid w:val="00484872"/>
    <w:rsid w:val="0049361E"/>
    <w:rsid w:val="004C7580"/>
    <w:rsid w:val="005127AB"/>
    <w:rsid w:val="005373F4"/>
    <w:rsid w:val="005410F8"/>
    <w:rsid w:val="0056002B"/>
    <w:rsid w:val="00561A9D"/>
    <w:rsid w:val="005876AF"/>
    <w:rsid w:val="00594BD1"/>
    <w:rsid w:val="005A49AF"/>
    <w:rsid w:val="005D41FD"/>
    <w:rsid w:val="005F00A2"/>
    <w:rsid w:val="005F623D"/>
    <w:rsid w:val="00615BE8"/>
    <w:rsid w:val="006270D8"/>
    <w:rsid w:val="0063347C"/>
    <w:rsid w:val="00634DC8"/>
    <w:rsid w:val="00647701"/>
    <w:rsid w:val="006B192A"/>
    <w:rsid w:val="006C3ECD"/>
    <w:rsid w:val="006E6204"/>
    <w:rsid w:val="006F0C57"/>
    <w:rsid w:val="007067C5"/>
    <w:rsid w:val="00742677"/>
    <w:rsid w:val="00761F66"/>
    <w:rsid w:val="00763F8F"/>
    <w:rsid w:val="00765A8E"/>
    <w:rsid w:val="00767DEF"/>
    <w:rsid w:val="0078688D"/>
    <w:rsid w:val="007A476E"/>
    <w:rsid w:val="007B1512"/>
    <w:rsid w:val="007C397D"/>
    <w:rsid w:val="007D02BF"/>
    <w:rsid w:val="007D6106"/>
    <w:rsid w:val="008106F6"/>
    <w:rsid w:val="0081485C"/>
    <w:rsid w:val="00814EAC"/>
    <w:rsid w:val="00817774"/>
    <w:rsid w:val="00817D45"/>
    <w:rsid w:val="00843C7A"/>
    <w:rsid w:val="008544CA"/>
    <w:rsid w:val="008558ED"/>
    <w:rsid w:val="00886A1F"/>
    <w:rsid w:val="008A3FE2"/>
    <w:rsid w:val="008C5B8B"/>
    <w:rsid w:val="008F268E"/>
    <w:rsid w:val="008F4500"/>
    <w:rsid w:val="00921CF8"/>
    <w:rsid w:val="00925F17"/>
    <w:rsid w:val="0098248E"/>
    <w:rsid w:val="009A27F0"/>
    <w:rsid w:val="009C27D8"/>
    <w:rsid w:val="009E2222"/>
    <w:rsid w:val="009E52AB"/>
    <w:rsid w:val="009F739D"/>
    <w:rsid w:val="00A065C9"/>
    <w:rsid w:val="00AA690B"/>
    <w:rsid w:val="00AB02DB"/>
    <w:rsid w:val="00AB3618"/>
    <w:rsid w:val="00AB428E"/>
    <w:rsid w:val="00AC45E6"/>
    <w:rsid w:val="00AC5374"/>
    <w:rsid w:val="00AD3D68"/>
    <w:rsid w:val="00AF269F"/>
    <w:rsid w:val="00B047FC"/>
    <w:rsid w:val="00B1231B"/>
    <w:rsid w:val="00B168BE"/>
    <w:rsid w:val="00B31261"/>
    <w:rsid w:val="00B744A5"/>
    <w:rsid w:val="00B80BED"/>
    <w:rsid w:val="00B85359"/>
    <w:rsid w:val="00B93A32"/>
    <w:rsid w:val="00BA5EEA"/>
    <w:rsid w:val="00BB1B7E"/>
    <w:rsid w:val="00BD4251"/>
    <w:rsid w:val="00BD4CB7"/>
    <w:rsid w:val="00C03BBB"/>
    <w:rsid w:val="00C2107C"/>
    <w:rsid w:val="00C65D1F"/>
    <w:rsid w:val="00C73690"/>
    <w:rsid w:val="00C969F5"/>
    <w:rsid w:val="00CB0485"/>
    <w:rsid w:val="00D308CE"/>
    <w:rsid w:val="00D34209"/>
    <w:rsid w:val="00D351FF"/>
    <w:rsid w:val="00D9050C"/>
    <w:rsid w:val="00DA0B22"/>
    <w:rsid w:val="00DA2466"/>
    <w:rsid w:val="00DB75C1"/>
    <w:rsid w:val="00DD0F62"/>
    <w:rsid w:val="00DD1C6A"/>
    <w:rsid w:val="00DD5F38"/>
    <w:rsid w:val="00DF6AFF"/>
    <w:rsid w:val="00E0633B"/>
    <w:rsid w:val="00E2195A"/>
    <w:rsid w:val="00E240ED"/>
    <w:rsid w:val="00E43B35"/>
    <w:rsid w:val="00E52931"/>
    <w:rsid w:val="00E6371D"/>
    <w:rsid w:val="00E65272"/>
    <w:rsid w:val="00E96303"/>
    <w:rsid w:val="00E96B2D"/>
    <w:rsid w:val="00EA64D0"/>
    <w:rsid w:val="00EB5D44"/>
    <w:rsid w:val="00ED69B9"/>
    <w:rsid w:val="00EF139F"/>
    <w:rsid w:val="00F0139F"/>
    <w:rsid w:val="00F237EF"/>
    <w:rsid w:val="00F23FA6"/>
    <w:rsid w:val="00F40EE7"/>
    <w:rsid w:val="00F53D9C"/>
    <w:rsid w:val="00F545CD"/>
    <w:rsid w:val="00F80D70"/>
    <w:rsid w:val="00FB1C00"/>
    <w:rsid w:val="00FC7D83"/>
    <w:rsid w:val="00FD1498"/>
    <w:rsid w:val="00FF23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4794"/>
  <w15:chartTrackingRefBased/>
  <w15:docId w15:val="{ECF20594-9FDF-481B-86CC-895B9A79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48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148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1485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1485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1485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1485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1485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1485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1485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485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1485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1485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1485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1485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1485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1485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1485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1485C"/>
    <w:rPr>
      <w:rFonts w:eastAsiaTheme="majorEastAsia" w:cstheme="majorBidi"/>
      <w:color w:val="272727" w:themeColor="text1" w:themeTint="D8"/>
    </w:rPr>
  </w:style>
  <w:style w:type="paragraph" w:styleId="Titre">
    <w:name w:val="Title"/>
    <w:basedOn w:val="Normal"/>
    <w:next w:val="Normal"/>
    <w:link w:val="TitreCar"/>
    <w:uiPriority w:val="10"/>
    <w:qFormat/>
    <w:rsid w:val="00814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1485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1485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1485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1485C"/>
    <w:pPr>
      <w:spacing w:before="160"/>
      <w:jc w:val="center"/>
    </w:pPr>
    <w:rPr>
      <w:i/>
      <w:iCs/>
      <w:color w:val="404040" w:themeColor="text1" w:themeTint="BF"/>
    </w:rPr>
  </w:style>
  <w:style w:type="character" w:customStyle="1" w:styleId="CitationCar">
    <w:name w:val="Citation Car"/>
    <w:basedOn w:val="Policepardfaut"/>
    <w:link w:val="Citation"/>
    <w:uiPriority w:val="29"/>
    <w:rsid w:val="0081485C"/>
    <w:rPr>
      <w:i/>
      <w:iCs/>
      <w:color w:val="404040" w:themeColor="text1" w:themeTint="BF"/>
    </w:rPr>
  </w:style>
  <w:style w:type="paragraph" w:styleId="Paragraphedeliste">
    <w:name w:val="List Paragraph"/>
    <w:basedOn w:val="Normal"/>
    <w:uiPriority w:val="34"/>
    <w:qFormat/>
    <w:rsid w:val="0081485C"/>
    <w:pPr>
      <w:ind w:left="720"/>
      <w:contextualSpacing/>
    </w:pPr>
  </w:style>
  <w:style w:type="character" w:styleId="Accentuationintense">
    <w:name w:val="Intense Emphasis"/>
    <w:basedOn w:val="Policepardfaut"/>
    <w:uiPriority w:val="21"/>
    <w:qFormat/>
    <w:rsid w:val="0081485C"/>
    <w:rPr>
      <w:i/>
      <w:iCs/>
      <w:color w:val="2F5496" w:themeColor="accent1" w:themeShade="BF"/>
    </w:rPr>
  </w:style>
  <w:style w:type="paragraph" w:styleId="Citationintense">
    <w:name w:val="Intense Quote"/>
    <w:basedOn w:val="Normal"/>
    <w:next w:val="Normal"/>
    <w:link w:val="CitationintenseCar"/>
    <w:uiPriority w:val="30"/>
    <w:qFormat/>
    <w:rsid w:val="008148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1485C"/>
    <w:rPr>
      <w:i/>
      <w:iCs/>
      <w:color w:val="2F5496" w:themeColor="accent1" w:themeShade="BF"/>
    </w:rPr>
  </w:style>
  <w:style w:type="character" w:styleId="Rfrenceintense">
    <w:name w:val="Intense Reference"/>
    <w:basedOn w:val="Policepardfaut"/>
    <w:uiPriority w:val="32"/>
    <w:qFormat/>
    <w:rsid w:val="0081485C"/>
    <w:rPr>
      <w:b/>
      <w:bCs/>
      <w:smallCaps/>
      <w:color w:val="2F5496" w:themeColor="accent1" w:themeShade="BF"/>
      <w:spacing w:val="5"/>
    </w:rPr>
  </w:style>
  <w:style w:type="table" w:styleId="Grilledutableau">
    <w:name w:val="Table Grid"/>
    <w:basedOn w:val="TableauNormal"/>
    <w:uiPriority w:val="39"/>
    <w:rsid w:val="001C4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4DFD"/>
    <w:pPr>
      <w:autoSpaceDE w:val="0"/>
      <w:autoSpaceDN w:val="0"/>
      <w:adjustRightInd w:val="0"/>
      <w:spacing w:after="0" w:line="240" w:lineRule="auto"/>
    </w:pPr>
    <w:rPr>
      <w:rFonts w:ascii="Marianne" w:hAnsi="Marianne" w:cs="Marianne"/>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CD6AB-42CC-4A52-8E0E-04FFE6F8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8</Pages>
  <Words>2685</Words>
  <Characters>14772</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Biguenet</dc:creator>
  <cp:keywords/>
  <dc:description/>
  <cp:lastModifiedBy>Nicolas Biguenet</cp:lastModifiedBy>
  <cp:revision>189</cp:revision>
  <dcterms:created xsi:type="dcterms:W3CDTF">2025-06-23T07:10:00Z</dcterms:created>
  <dcterms:modified xsi:type="dcterms:W3CDTF">2025-07-03T13:16:00Z</dcterms:modified>
</cp:coreProperties>
</file>